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65FA" w:rsidRDefault="00831BBC" w:rsidP="00831BBC">
      <w:pPr>
        <w:spacing w:after="0" w:line="240" w:lineRule="auto"/>
        <w:ind w:left="-1560"/>
        <w:rPr>
          <w:rFonts w:ascii="Times New Roman" w:hAnsi="Times New Roman"/>
          <w:sz w:val="28"/>
          <w:szCs w:val="28"/>
        </w:rPr>
      </w:pPr>
      <w:r w:rsidRPr="00831BBC">
        <w:rPr>
          <w:rFonts w:ascii="Times New Roman" w:hAnsi="Times New Roman"/>
          <w:noProof/>
          <w:sz w:val="28"/>
          <w:szCs w:val="28"/>
          <w:lang w:eastAsia="ru-RU"/>
        </w:rPr>
        <w:drawing>
          <wp:inline distT="0" distB="0" distL="0" distR="0">
            <wp:extent cx="8229179" cy="6171885"/>
            <wp:effectExtent l="0" t="1028700" r="0" b="1010285"/>
            <wp:docPr id="1" name="Рисунок 1" descr="C:\Users\Student3\Desktop\23-24 УЧ.ГОД М-1\Ос-0324\CР титулка\СР_МДК.02.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udent3\Desktop\23-24 УЧ.ГОД М-1\Ос-0324\CР титулка\СР_МДК.02.0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6200000">
                      <a:off x="0" y="0"/>
                      <a:ext cx="8232059" cy="6174045"/>
                    </a:xfrm>
                    <a:prstGeom prst="rect">
                      <a:avLst/>
                    </a:prstGeom>
                    <a:noFill/>
                    <a:ln>
                      <a:noFill/>
                    </a:ln>
                  </pic:spPr>
                </pic:pic>
              </a:graphicData>
            </a:graphic>
          </wp:inline>
        </w:drawing>
      </w:r>
    </w:p>
    <w:p w:rsidR="007F7CAA" w:rsidRDefault="007F7CAA">
      <w:pPr>
        <w:spacing w:after="0" w:line="240" w:lineRule="auto"/>
        <w:rPr>
          <w:rFonts w:ascii="Times New Roman" w:hAnsi="Times New Roman"/>
          <w:sz w:val="28"/>
          <w:szCs w:val="28"/>
        </w:rPr>
      </w:pPr>
      <w:r>
        <w:rPr>
          <w:rFonts w:ascii="Times New Roman" w:hAnsi="Times New Roman"/>
          <w:sz w:val="28"/>
          <w:szCs w:val="28"/>
        </w:rPr>
        <w:br w:type="page"/>
      </w:r>
    </w:p>
    <w:p w:rsidR="007F7CAA" w:rsidRPr="007F7CAA" w:rsidRDefault="007F7CAA" w:rsidP="007F7CAA">
      <w:pPr>
        <w:spacing w:after="0" w:line="240" w:lineRule="auto"/>
        <w:jc w:val="both"/>
        <w:rPr>
          <w:rFonts w:ascii="Times New Roman" w:hAnsi="Times New Roman"/>
          <w:sz w:val="28"/>
          <w:szCs w:val="28"/>
        </w:rPr>
      </w:pPr>
      <w:r w:rsidRPr="007F7CAA">
        <w:rPr>
          <w:rFonts w:ascii="Times New Roman" w:hAnsi="Times New Roman"/>
          <w:sz w:val="28"/>
          <w:szCs w:val="28"/>
        </w:rPr>
        <w:lastRenderedPageBreak/>
        <w:t>Методические рекомендации разработаны на основе:</w:t>
      </w:r>
    </w:p>
    <w:p w:rsidR="007F7CAA" w:rsidRPr="007F7CAA" w:rsidRDefault="007F7CAA" w:rsidP="007F7CAA">
      <w:pPr>
        <w:spacing w:after="0" w:line="240" w:lineRule="auto"/>
        <w:jc w:val="both"/>
        <w:rPr>
          <w:rFonts w:ascii="Times New Roman" w:hAnsi="Times New Roman"/>
          <w:sz w:val="28"/>
          <w:szCs w:val="28"/>
        </w:rPr>
      </w:pPr>
      <w:r w:rsidRPr="007F7CAA">
        <w:rPr>
          <w:rFonts w:ascii="Times New Roman" w:hAnsi="Times New Roman"/>
          <w:sz w:val="28"/>
          <w:szCs w:val="28"/>
        </w:rPr>
        <w:t>-  Федерального государственного образовательного стандарта среднего общего образования;</w:t>
      </w:r>
    </w:p>
    <w:p w:rsidR="007F7CAA" w:rsidRPr="007F7CAA" w:rsidRDefault="007F7CAA" w:rsidP="007F7CAA">
      <w:pPr>
        <w:spacing w:after="0" w:line="240" w:lineRule="auto"/>
        <w:jc w:val="both"/>
        <w:rPr>
          <w:rFonts w:ascii="Times New Roman" w:hAnsi="Times New Roman"/>
          <w:sz w:val="28"/>
          <w:szCs w:val="28"/>
        </w:rPr>
      </w:pPr>
      <w:r w:rsidRPr="007F7CAA">
        <w:rPr>
          <w:rFonts w:ascii="Times New Roman" w:hAnsi="Times New Roman"/>
          <w:sz w:val="28"/>
          <w:szCs w:val="28"/>
        </w:rPr>
        <w:t xml:space="preserve"> - Федерального государственного образовательного стандарта среднего профессионального образования по профессии 15.01.38 Оператор-наладчик металлообрабатывающих станков, утвержденным приказом Министерства просвещения России от 15 ноября 2023 г. № 862;</w:t>
      </w:r>
    </w:p>
    <w:p w:rsidR="007F7CAA" w:rsidRPr="007F7CAA" w:rsidRDefault="007F7CAA" w:rsidP="007F7CAA">
      <w:pPr>
        <w:spacing w:after="0" w:line="240" w:lineRule="auto"/>
        <w:jc w:val="both"/>
        <w:rPr>
          <w:rFonts w:ascii="Times New Roman" w:hAnsi="Times New Roman"/>
          <w:sz w:val="28"/>
          <w:szCs w:val="28"/>
        </w:rPr>
      </w:pPr>
      <w:r w:rsidRPr="007F7CAA">
        <w:rPr>
          <w:rFonts w:ascii="Times New Roman" w:hAnsi="Times New Roman"/>
          <w:sz w:val="28"/>
          <w:szCs w:val="28"/>
        </w:rPr>
        <w:t xml:space="preserve"> - основной профессиональной образовательной программы по профессии 15.01.38 Оператор-наладчик металлообрабатывающих станков;</w:t>
      </w:r>
    </w:p>
    <w:p w:rsidR="007F7CAA" w:rsidRPr="007F7CAA" w:rsidRDefault="007F7CAA" w:rsidP="007F7CAA">
      <w:pPr>
        <w:spacing w:after="0" w:line="240" w:lineRule="auto"/>
        <w:jc w:val="both"/>
        <w:rPr>
          <w:rFonts w:ascii="Times New Roman" w:hAnsi="Times New Roman"/>
          <w:sz w:val="28"/>
          <w:szCs w:val="28"/>
        </w:rPr>
      </w:pPr>
      <w:r w:rsidRPr="007F7CAA">
        <w:rPr>
          <w:rFonts w:ascii="Times New Roman" w:hAnsi="Times New Roman"/>
          <w:sz w:val="28"/>
          <w:szCs w:val="28"/>
        </w:rPr>
        <w:t>- рабочей программы воспитания по профессии 15.01.38 Оператор-наладчик металлообрабатывающих станков, 2024 г</w:t>
      </w:r>
    </w:p>
    <w:p w:rsidR="007F7CAA" w:rsidRPr="007F7CAA" w:rsidRDefault="007F7CAA" w:rsidP="007F7CAA">
      <w:pPr>
        <w:spacing w:after="0" w:line="240" w:lineRule="auto"/>
        <w:jc w:val="both"/>
        <w:rPr>
          <w:rFonts w:ascii="Times New Roman" w:hAnsi="Times New Roman"/>
          <w:sz w:val="28"/>
          <w:szCs w:val="28"/>
        </w:rPr>
      </w:pPr>
    </w:p>
    <w:p w:rsidR="007F7CAA" w:rsidRPr="007F7CAA" w:rsidRDefault="007F7CAA" w:rsidP="007F7CAA">
      <w:pPr>
        <w:spacing w:after="0" w:line="240" w:lineRule="auto"/>
        <w:jc w:val="both"/>
        <w:rPr>
          <w:rFonts w:ascii="Times New Roman" w:hAnsi="Times New Roman"/>
          <w:sz w:val="28"/>
          <w:szCs w:val="28"/>
        </w:rPr>
      </w:pPr>
    </w:p>
    <w:p w:rsidR="007F7CAA" w:rsidRPr="007F7CAA" w:rsidRDefault="007F7CAA" w:rsidP="007F7CAA">
      <w:pPr>
        <w:spacing w:after="0" w:line="240" w:lineRule="auto"/>
        <w:jc w:val="both"/>
        <w:rPr>
          <w:rFonts w:ascii="Times New Roman" w:hAnsi="Times New Roman"/>
          <w:sz w:val="28"/>
          <w:szCs w:val="28"/>
        </w:rPr>
      </w:pPr>
    </w:p>
    <w:p w:rsidR="00D065FA" w:rsidRDefault="007F7CAA" w:rsidP="007F7CAA">
      <w:pPr>
        <w:spacing w:after="0" w:line="240" w:lineRule="auto"/>
        <w:jc w:val="both"/>
        <w:rPr>
          <w:rFonts w:ascii="Times New Roman" w:hAnsi="Times New Roman"/>
          <w:sz w:val="26"/>
          <w:szCs w:val="26"/>
        </w:rPr>
      </w:pPr>
      <w:r w:rsidRPr="007F7CAA">
        <w:rPr>
          <w:rFonts w:ascii="Times New Roman" w:hAnsi="Times New Roman"/>
          <w:sz w:val="28"/>
          <w:szCs w:val="28"/>
        </w:rPr>
        <w:t>Организация - разработчик: ГАПОУ «Казанский политехнический колледж»</w:t>
      </w:r>
    </w:p>
    <w:p w:rsidR="00D065FA" w:rsidRDefault="00D065FA">
      <w:pPr>
        <w:spacing w:after="0" w:line="240" w:lineRule="auto"/>
        <w:jc w:val="both"/>
        <w:rPr>
          <w:rFonts w:ascii="Times New Roman" w:hAnsi="Times New Roman"/>
          <w:b/>
          <w:sz w:val="26"/>
          <w:szCs w:val="26"/>
          <w:u w:val="single"/>
        </w:rPr>
        <w:sectPr w:rsidR="00D065FA">
          <w:footerReference w:type="default" r:id="rId9"/>
          <w:pgSz w:w="11906" w:h="16838"/>
          <w:pgMar w:top="1134" w:right="850" w:bottom="1134" w:left="1701" w:header="0" w:footer="708" w:gutter="0"/>
          <w:cols w:space="720"/>
          <w:formProt w:val="0"/>
          <w:docGrid w:linePitch="360" w:charSpace="4096"/>
        </w:sectPr>
      </w:pPr>
    </w:p>
    <w:p w:rsidR="00D065FA" w:rsidRDefault="00233EC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bookmarkStart w:id="0" w:name="_Toc354667567"/>
      <w:bookmarkStart w:id="1" w:name="_Toc354667357"/>
      <w:r>
        <w:rPr>
          <w:b/>
          <w:sz w:val="26"/>
          <w:szCs w:val="26"/>
        </w:rPr>
        <w:lastRenderedPageBreak/>
        <w:t>Содержание.</w:t>
      </w:r>
      <w:bookmarkEnd w:id="0"/>
      <w:bookmarkEnd w:id="1"/>
    </w:p>
    <w:p w:rsidR="00D065FA" w:rsidRDefault="00D065F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p>
    <w:sdt>
      <w:sdtPr>
        <w:rPr>
          <w:rFonts w:ascii="Times New Roman" w:hAnsi="Times New Roman"/>
        </w:rPr>
        <w:id w:val="1349466042"/>
        <w:docPartObj>
          <w:docPartGallery w:val="Table of Contents"/>
          <w:docPartUnique/>
        </w:docPartObj>
      </w:sdtPr>
      <w:sdtEndPr>
        <w:rPr>
          <w:sz w:val="26"/>
          <w:szCs w:val="26"/>
        </w:rPr>
      </w:sdtEndPr>
      <w:sdtContent>
        <w:p w:rsidR="00D065FA" w:rsidRPr="007F7CAA" w:rsidRDefault="00233EC6" w:rsidP="007F7CAA">
          <w:pPr>
            <w:spacing w:after="0" w:line="240" w:lineRule="auto"/>
            <w:rPr>
              <w:rFonts w:ascii="Times New Roman" w:eastAsiaTheme="minorEastAsia" w:hAnsi="Times New Roman"/>
              <w:lang w:eastAsia="ru-RU"/>
            </w:rPr>
          </w:pPr>
          <w:r w:rsidRPr="007F7CAA">
            <w:rPr>
              <w:rFonts w:ascii="Times New Roman" w:hAnsi="Times New Roman"/>
            </w:rPr>
            <w:fldChar w:fldCharType="begin"/>
          </w:r>
          <w:r w:rsidRPr="007F7CAA">
            <w:rPr>
              <w:rFonts w:ascii="Times New Roman" w:hAnsi="Times New Roman"/>
            </w:rPr>
            <w:instrText>TOC \z \o "1-3" \u \h</w:instrText>
          </w:r>
          <w:r w:rsidRPr="007F7CAA">
            <w:rPr>
              <w:rFonts w:ascii="Times New Roman" w:hAnsi="Times New Roman"/>
            </w:rPr>
            <w:fldChar w:fldCharType="end"/>
          </w:r>
        </w:p>
        <w:p w:rsidR="00D065FA" w:rsidRPr="007F7CAA" w:rsidRDefault="00233EC6" w:rsidP="007F7CAA">
          <w:pPr>
            <w:spacing w:after="0" w:line="240" w:lineRule="auto"/>
            <w:rPr>
              <w:rFonts w:ascii="Times New Roman" w:eastAsiaTheme="minorEastAsia" w:hAnsi="Times New Roman"/>
              <w:sz w:val="26"/>
              <w:szCs w:val="26"/>
              <w:lang w:eastAsia="ru-RU"/>
            </w:rPr>
          </w:pPr>
          <w:r w:rsidRPr="007F7CAA">
            <w:rPr>
              <w:rFonts w:ascii="Times New Roman" w:hAnsi="Times New Roman"/>
              <w:sz w:val="26"/>
              <w:szCs w:val="26"/>
            </w:rPr>
            <w:t xml:space="preserve">1. </w:t>
          </w:r>
          <w:hyperlink w:anchor="_Toc354667568">
            <w:r w:rsidRPr="007F7CAA">
              <w:rPr>
                <w:rStyle w:val="a9"/>
                <w:rFonts w:ascii="Times New Roman" w:hAnsi="Times New Roman"/>
                <w:sz w:val="26"/>
                <w:szCs w:val="26"/>
              </w:rPr>
              <w:t>Пояснительная записка</w:t>
            </w:r>
          </w:hyperlink>
          <w:r w:rsidRPr="007F7CAA">
            <w:rPr>
              <w:rFonts w:ascii="Times New Roman" w:hAnsi="Times New Roman"/>
              <w:sz w:val="26"/>
              <w:szCs w:val="26"/>
            </w:rPr>
            <w:t>………………………………………………………………...4</w:t>
          </w:r>
        </w:p>
        <w:p w:rsidR="00D065FA" w:rsidRPr="007F7CAA" w:rsidRDefault="00233EC6" w:rsidP="007F7CAA">
          <w:pPr>
            <w:spacing w:after="0" w:line="240" w:lineRule="auto"/>
            <w:rPr>
              <w:rFonts w:ascii="Times New Roman" w:hAnsi="Times New Roman"/>
              <w:sz w:val="26"/>
              <w:szCs w:val="26"/>
            </w:rPr>
          </w:pPr>
          <w:r w:rsidRPr="007F7CAA">
            <w:rPr>
              <w:rFonts w:ascii="Times New Roman" w:hAnsi="Times New Roman"/>
              <w:sz w:val="26"/>
              <w:szCs w:val="26"/>
            </w:rPr>
            <w:t>2. Планирование внеаудиторной самостоятельной работы……………………………7</w:t>
          </w:r>
        </w:p>
        <w:p w:rsidR="00D065FA" w:rsidRPr="007F7CAA" w:rsidRDefault="00233EC6" w:rsidP="007F7CAA">
          <w:pPr>
            <w:spacing w:after="0" w:line="240" w:lineRule="auto"/>
            <w:rPr>
              <w:rFonts w:ascii="Times New Roman" w:hAnsi="Times New Roman"/>
              <w:sz w:val="26"/>
              <w:szCs w:val="26"/>
            </w:rPr>
          </w:pPr>
          <w:r w:rsidRPr="007F7CAA">
            <w:rPr>
              <w:rFonts w:ascii="Times New Roman" w:hAnsi="Times New Roman"/>
              <w:sz w:val="26"/>
              <w:szCs w:val="26"/>
            </w:rPr>
            <w:t>3. Общие рекомендации обучающемуся по выполнению внеаудиторных самостоятельных работ</w:t>
          </w:r>
          <w:r w:rsidR="007F7CAA" w:rsidRPr="007F7CAA">
            <w:rPr>
              <w:rFonts w:ascii="Times New Roman" w:hAnsi="Times New Roman"/>
              <w:sz w:val="26"/>
              <w:szCs w:val="26"/>
            </w:rPr>
            <w:t xml:space="preserve"> </w:t>
          </w:r>
          <w:r w:rsidRPr="007F7CAA">
            <w:rPr>
              <w:rFonts w:ascii="Times New Roman" w:hAnsi="Times New Roman"/>
              <w:sz w:val="26"/>
              <w:szCs w:val="26"/>
            </w:rPr>
            <w:t>..……</w:t>
          </w:r>
          <w:r w:rsidR="007F7CAA">
            <w:rPr>
              <w:rFonts w:ascii="Times New Roman" w:hAnsi="Times New Roman"/>
              <w:sz w:val="26"/>
              <w:szCs w:val="26"/>
            </w:rPr>
            <w:t>………………………………………………………….</w:t>
          </w:r>
          <w:r w:rsidRPr="007F7CAA">
            <w:rPr>
              <w:rFonts w:ascii="Times New Roman" w:hAnsi="Times New Roman"/>
              <w:sz w:val="26"/>
              <w:szCs w:val="26"/>
            </w:rPr>
            <w:t>10</w:t>
          </w:r>
        </w:p>
        <w:p w:rsidR="00D065FA" w:rsidRPr="007F7CAA" w:rsidRDefault="003C377C" w:rsidP="007F7CAA">
          <w:pPr>
            <w:spacing w:after="0" w:line="240" w:lineRule="auto"/>
            <w:rPr>
              <w:rFonts w:ascii="Times New Roman" w:eastAsiaTheme="minorEastAsia" w:hAnsi="Times New Roman"/>
              <w:sz w:val="26"/>
              <w:szCs w:val="26"/>
              <w:lang w:eastAsia="ru-RU"/>
            </w:rPr>
          </w:pPr>
          <w:hyperlink w:anchor="_Toc354667570">
            <w:r w:rsidR="00233EC6" w:rsidRPr="007F7CAA">
              <w:rPr>
                <w:rStyle w:val="a9"/>
                <w:rFonts w:ascii="Times New Roman" w:hAnsi="Times New Roman"/>
                <w:sz w:val="26"/>
                <w:szCs w:val="26"/>
              </w:rPr>
              <w:t>Методические рекомендации по работе  с</w:t>
            </w:r>
            <w:r w:rsidR="007F7CAA">
              <w:rPr>
                <w:rStyle w:val="a9"/>
                <w:rFonts w:ascii="Times New Roman" w:hAnsi="Times New Roman"/>
                <w:sz w:val="26"/>
                <w:szCs w:val="26"/>
              </w:rPr>
              <w:t xml:space="preserve"> </w:t>
            </w:r>
            <w:r w:rsidR="00233EC6" w:rsidRPr="007F7CAA">
              <w:rPr>
                <w:rStyle w:val="a9"/>
                <w:rFonts w:ascii="Times New Roman" w:hAnsi="Times New Roman"/>
                <w:sz w:val="26"/>
                <w:szCs w:val="26"/>
              </w:rPr>
              <w:t>литературой</w:t>
            </w:r>
          </w:hyperlink>
          <w:r w:rsidR="00233EC6" w:rsidRPr="007F7CAA">
            <w:rPr>
              <w:rFonts w:ascii="Times New Roman" w:hAnsi="Times New Roman"/>
              <w:sz w:val="26"/>
              <w:szCs w:val="26"/>
            </w:rPr>
            <w:t>…………</w:t>
          </w:r>
          <w:r w:rsidR="007F7CAA">
            <w:rPr>
              <w:rFonts w:ascii="Times New Roman" w:hAnsi="Times New Roman"/>
              <w:sz w:val="26"/>
              <w:szCs w:val="26"/>
            </w:rPr>
            <w:t>...........</w:t>
          </w:r>
          <w:r w:rsidR="00233EC6" w:rsidRPr="007F7CAA">
            <w:rPr>
              <w:rFonts w:ascii="Times New Roman" w:hAnsi="Times New Roman"/>
              <w:sz w:val="26"/>
              <w:szCs w:val="26"/>
            </w:rPr>
            <w:t>....</w:t>
          </w:r>
          <w:r w:rsidR="007F7CAA">
            <w:rPr>
              <w:rFonts w:ascii="Times New Roman" w:hAnsi="Times New Roman"/>
              <w:sz w:val="26"/>
              <w:szCs w:val="26"/>
            </w:rPr>
            <w:t>................</w:t>
          </w:r>
          <w:r w:rsidR="00233EC6" w:rsidRPr="007F7CAA">
            <w:rPr>
              <w:rFonts w:ascii="Times New Roman" w:hAnsi="Times New Roman"/>
              <w:sz w:val="26"/>
              <w:szCs w:val="26"/>
            </w:rPr>
            <w:t>11</w:t>
          </w:r>
        </w:p>
        <w:p w:rsidR="00D065FA" w:rsidRPr="007F7CAA" w:rsidRDefault="003C377C" w:rsidP="007F7CAA">
          <w:pPr>
            <w:spacing w:after="0" w:line="240" w:lineRule="auto"/>
            <w:rPr>
              <w:rFonts w:ascii="Times New Roman" w:eastAsiaTheme="minorEastAsia" w:hAnsi="Times New Roman"/>
              <w:sz w:val="26"/>
              <w:szCs w:val="26"/>
              <w:lang w:eastAsia="ru-RU"/>
            </w:rPr>
          </w:pPr>
          <w:hyperlink w:anchor="_Toc354667571">
            <w:r w:rsidR="00233EC6" w:rsidRPr="007F7CAA">
              <w:rPr>
                <w:rStyle w:val="a9"/>
                <w:rFonts w:ascii="Times New Roman" w:hAnsi="Times New Roman"/>
                <w:sz w:val="26"/>
                <w:szCs w:val="26"/>
              </w:rPr>
              <w:t>Методические  рекомендации  по составлению конспектов</w:t>
            </w:r>
          </w:hyperlink>
          <w:r w:rsidR="007F7CAA">
            <w:rPr>
              <w:rFonts w:ascii="Times New Roman" w:hAnsi="Times New Roman"/>
              <w:sz w:val="26"/>
              <w:szCs w:val="26"/>
            </w:rPr>
            <w:t>…………………………</w:t>
          </w:r>
          <w:r w:rsidR="00233EC6" w:rsidRPr="007F7CAA">
            <w:rPr>
              <w:rFonts w:ascii="Times New Roman" w:hAnsi="Times New Roman"/>
              <w:sz w:val="26"/>
              <w:szCs w:val="26"/>
            </w:rPr>
            <w:t>12</w:t>
          </w:r>
        </w:p>
        <w:p w:rsidR="00D065FA" w:rsidRPr="007F7CAA" w:rsidRDefault="003C377C" w:rsidP="007F7CAA">
          <w:pPr>
            <w:pStyle w:val="31"/>
            <w:spacing w:line="240" w:lineRule="auto"/>
            <w:rPr>
              <w:rFonts w:eastAsiaTheme="minorEastAsia"/>
              <w:sz w:val="26"/>
              <w:szCs w:val="26"/>
            </w:rPr>
          </w:pPr>
          <w:hyperlink w:anchor="_Toc354667572">
            <w:r w:rsidR="00233EC6" w:rsidRPr="007F7CAA">
              <w:rPr>
                <w:rStyle w:val="a9"/>
                <w:sz w:val="26"/>
                <w:szCs w:val="26"/>
              </w:rPr>
              <w:t>Методические рекомендации по подготовке доклада</w:t>
            </w:r>
          </w:hyperlink>
          <w:r w:rsidR="007F7CAA" w:rsidRPr="007F7CAA">
            <w:rPr>
              <w:sz w:val="26"/>
              <w:szCs w:val="26"/>
            </w:rPr>
            <w:t>…………………………...…</w:t>
          </w:r>
          <w:r w:rsidR="007F7CAA">
            <w:rPr>
              <w:sz w:val="26"/>
              <w:szCs w:val="26"/>
            </w:rPr>
            <w:t>...</w:t>
          </w:r>
          <w:r w:rsidR="007F7CAA" w:rsidRPr="007F7CAA">
            <w:rPr>
              <w:sz w:val="26"/>
              <w:szCs w:val="26"/>
            </w:rPr>
            <w:t xml:space="preserve"> </w:t>
          </w:r>
          <w:r w:rsidR="00233EC6" w:rsidRPr="007F7CAA">
            <w:rPr>
              <w:sz w:val="26"/>
              <w:szCs w:val="26"/>
            </w:rPr>
            <w:t>13</w:t>
          </w:r>
        </w:p>
        <w:p w:rsidR="00D065FA" w:rsidRPr="007F7CAA" w:rsidRDefault="003C377C" w:rsidP="007F7CAA">
          <w:pPr>
            <w:pStyle w:val="31"/>
            <w:spacing w:line="240" w:lineRule="auto"/>
            <w:rPr>
              <w:rFonts w:eastAsiaTheme="minorEastAsia"/>
              <w:sz w:val="26"/>
              <w:szCs w:val="26"/>
            </w:rPr>
          </w:pPr>
          <w:hyperlink w:anchor="_Toc354667573">
            <w:r w:rsidR="00233EC6" w:rsidRPr="007F7CAA">
              <w:rPr>
                <w:rStyle w:val="a9"/>
                <w:sz w:val="26"/>
                <w:szCs w:val="26"/>
              </w:rPr>
              <w:t>Методические рекомендации по подготовке сообщения</w:t>
            </w:r>
          </w:hyperlink>
          <w:r w:rsidR="00233EC6" w:rsidRPr="007F7CAA">
            <w:rPr>
              <w:sz w:val="26"/>
              <w:szCs w:val="26"/>
            </w:rPr>
            <w:t>……………………….…….13</w:t>
          </w:r>
        </w:p>
        <w:p w:rsidR="00D065FA" w:rsidRPr="007F7CAA" w:rsidRDefault="003C377C" w:rsidP="007F7CAA">
          <w:pPr>
            <w:pStyle w:val="31"/>
            <w:spacing w:line="240" w:lineRule="auto"/>
            <w:rPr>
              <w:rFonts w:eastAsiaTheme="minorEastAsia"/>
              <w:sz w:val="26"/>
              <w:szCs w:val="26"/>
            </w:rPr>
          </w:pPr>
          <w:hyperlink w:anchor="_Toc354667574">
            <w:r w:rsidR="00233EC6" w:rsidRPr="007F7CAA">
              <w:rPr>
                <w:rStyle w:val="a9"/>
                <w:sz w:val="26"/>
                <w:szCs w:val="26"/>
              </w:rPr>
              <w:t>Методические рекомендации по выполнению реферата</w:t>
            </w:r>
          </w:hyperlink>
          <w:r w:rsidR="007F7CAA">
            <w:rPr>
              <w:sz w:val="26"/>
              <w:szCs w:val="26"/>
            </w:rPr>
            <w:t>…………………………..….</w:t>
          </w:r>
          <w:r w:rsidR="00233EC6" w:rsidRPr="007F7CAA">
            <w:rPr>
              <w:sz w:val="26"/>
              <w:szCs w:val="26"/>
            </w:rPr>
            <w:t>16</w:t>
          </w:r>
        </w:p>
        <w:p w:rsidR="00D065FA" w:rsidRPr="007F7CAA" w:rsidRDefault="003C377C" w:rsidP="007F7CAA">
          <w:pPr>
            <w:pStyle w:val="31"/>
            <w:spacing w:line="240" w:lineRule="auto"/>
            <w:rPr>
              <w:sz w:val="26"/>
              <w:szCs w:val="26"/>
            </w:rPr>
          </w:pPr>
          <w:hyperlink w:anchor="_Toc354667575">
            <w:r w:rsidR="00233EC6" w:rsidRPr="007F7CAA">
              <w:rPr>
                <w:rStyle w:val="a9"/>
                <w:sz w:val="26"/>
                <w:szCs w:val="26"/>
              </w:rPr>
              <w:t>Методические рекомендации по подготовке презентации</w:t>
            </w:r>
          </w:hyperlink>
          <w:r w:rsidR="00233EC6" w:rsidRPr="007F7CAA">
            <w:rPr>
              <w:sz w:val="26"/>
              <w:szCs w:val="26"/>
            </w:rPr>
            <w:t>………………………...….19</w:t>
          </w:r>
        </w:p>
        <w:p w:rsidR="00D065FA" w:rsidRPr="007F7CAA" w:rsidRDefault="00233EC6" w:rsidP="007F7CAA">
          <w:pPr>
            <w:spacing w:after="0" w:line="240" w:lineRule="auto"/>
            <w:rPr>
              <w:rFonts w:ascii="Times New Roman" w:hAnsi="Times New Roman"/>
              <w:bCs/>
              <w:sz w:val="26"/>
              <w:szCs w:val="26"/>
            </w:rPr>
          </w:pPr>
          <w:r w:rsidRPr="007F7CAA">
            <w:rPr>
              <w:rFonts w:ascii="Times New Roman" w:hAnsi="Times New Roman"/>
              <w:sz w:val="26"/>
              <w:szCs w:val="26"/>
            </w:rPr>
            <w:t>4. Информационное обеспечение выполнения внеаудиторной самостоятельной работы</w:t>
          </w:r>
          <w:r w:rsidRPr="007F7CAA">
            <w:rPr>
              <w:rFonts w:ascii="Times New Roman" w:hAnsi="Times New Roman"/>
              <w:bCs/>
              <w:sz w:val="26"/>
              <w:szCs w:val="26"/>
            </w:rPr>
            <w:t xml:space="preserve"> ……………………………………………………………………………………25</w:t>
          </w:r>
        </w:p>
        <w:p w:rsidR="00D065FA" w:rsidRPr="007F7CAA" w:rsidRDefault="00233EC6" w:rsidP="007F7CAA">
          <w:pPr>
            <w:spacing w:after="0" w:line="240" w:lineRule="auto"/>
            <w:rPr>
              <w:rFonts w:ascii="Times New Roman" w:hAnsi="Times New Roman"/>
              <w:bCs/>
              <w:sz w:val="26"/>
              <w:szCs w:val="26"/>
            </w:rPr>
          </w:pPr>
          <w:r w:rsidRPr="007F7CAA">
            <w:rPr>
              <w:rFonts w:ascii="Times New Roman" w:hAnsi="Times New Roman"/>
              <w:bCs/>
              <w:sz w:val="26"/>
              <w:szCs w:val="26"/>
            </w:rPr>
            <w:t>Приложения……………………………………………………………………………...26</w:t>
          </w:r>
        </w:p>
      </w:sdtContent>
    </w:sdt>
    <w:p w:rsidR="00D065FA" w:rsidRDefault="00D065FA">
      <w:pPr>
        <w:spacing w:after="0" w:line="240" w:lineRule="auto"/>
        <w:rPr>
          <w:rFonts w:ascii="Times New Roman" w:hAnsi="Times New Roman"/>
          <w:b/>
          <w:bCs/>
          <w:sz w:val="26"/>
          <w:szCs w:val="26"/>
        </w:rPr>
      </w:pPr>
    </w:p>
    <w:p w:rsidR="00D065FA" w:rsidRDefault="00D065FA">
      <w:pPr>
        <w:spacing w:after="0" w:line="240" w:lineRule="auto"/>
        <w:rPr>
          <w:rFonts w:ascii="Times New Roman" w:hAnsi="Times New Roman"/>
          <w:b/>
          <w:bCs/>
          <w:sz w:val="26"/>
          <w:szCs w:val="26"/>
        </w:rPr>
      </w:pPr>
    </w:p>
    <w:p w:rsidR="00D065FA" w:rsidRDefault="00D065FA">
      <w:pPr>
        <w:spacing w:after="0" w:line="240" w:lineRule="auto"/>
        <w:rPr>
          <w:rFonts w:ascii="Times New Roman" w:hAnsi="Times New Roman"/>
          <w:b/>
          <w:bCs/>
          <w:sz w:val="26"/>
          <w:szCs w:val="26"/>
        </w:rPr>
      </w:pPr>
    </w:p>
    <w:p w:rsidR="00D065FA" w:rsidRDefault="00D065FA">
      <w:pPr>
        <w:spacing w:after="0" w:line="240" w:lineRule="auto"/>
        <w:rPr>
          <w:rFonts w:ascii="Times New Roman" w:hAnsi="Times New Roman"/>
          <w:b/>
          <w:bCs/>
          <w:sz w:val="26"/>
          <w:szCs w:val="26"/>
        </w:rPr>
      </w:pPr>
    </w:p>
    <w:p w:rsidR="00D065FA" w:rsidRDefault="00D065FA">
      <w:pPr>
        <w:spacing w:after="0" w:line="240" w:lineRule="auto"/>
        <w:rPr>
          <w:rFonts w:ascii="Times New Roman" w:hAnsi="Times New Roman"/>
          <w:b/>
          <w:bCs/>
          <w:sz w:val="26"/>
          <w:szCs w:val="26"/>
        </w:rPr>
      </w:pPr>
    </w:p>
    <w:p w:rsidR="00D065FA" w:rsidRDefault="00D065FA">
      <w:pPr>
        <w:spacing w:after="0" w:line="240" w:lineRule="auto"/>
        <w:rPr>
          <w:rFonts w:ascii="Times New Roman" w:hAnsi="Times New Roman"/>
          <w:b/>
          <w:bCs/>
          <w:sz w:val="26"/>
          <w:szCs w:val="26"/>
        </w:rPr>
      </w:pPr>
    </w:p>
    <w:p w:rsidR="00D065FA" w:rsidRDefault="00D065FA">
      <w:pPr>
        <w:spacing w:after="0" w:line="240" w:lineRule="auto"/>
        <w:rPr>
          <w:rFonts w:ascii="Times New Roman" w:hAnsi="Times New Roman"/>
          <w:b/>
          <w:bCs/>
          <w:sz w:val="26"/>
          <w:szCs w:val="26"/>
        </w:rPr>
      </w:pPr>
    </w:p>
    <w:p w:rsidR="00D065FA" w:rsidRDefault="00D065FA">
      <w:pPr>
        <w:spacing w:after="0" w:line="240" w:lineRule="auto"/>
        <w:rPr>
          <w:rFonts w:ascii="Times New Roman" w:hAnsi="Times New Roman"/>
          <w:b/>
          <w:bCs/>
          <w:sz w:val="26"/>
          <w:szCs w:val="26"/>
        </w:rPr>
      </w:pPr>
    </w:p>
    <w:p w:rsidR="00D065FA" w:rsidRDefault="00D065FA">
      <w:pPr>
        <w:spacing w:after="0" w:line="240" w:lineRule="auto"/>
        <w:rPr>
          <w:rFonts w:ascii="Times New Roman" w:hAnsi="Times New Roman"/>
          <w:b/>
          <w:bCs/>
          <w:sz w:val="26"/>
          <w:szCs w:val="26"/>
        </w:rPr>
      </w:pPr>
    </w:p>
    <w:p w:rsidR="00D065FA" w:rsidRDefault="00D065FA">
      <w:pPr>
        <w:spacing w:after="0" w:line="240" w:lineRule="auto"/>
        <w:rPr>
          <w:rFonts w:ascii="Times New Roman" w:hAnsi="Times New Roman"/>
          <w:b/>
          <w:bCs/>
          <w:sz w:val="26"/>
          <w:szCs w:val="26"/>
        </w:rPr>
      </w:pPr>
    </w:p>
    <w:p w:rsidR="00D065FA" w:rsidRDefault="00D065FA">
      <w:pPr>
        <w:spacing w:after="0" w:line="240" w:lineRule="auto"/>
        <w:rPr>
          <w:rFonts w:ascii="Times New Roman" w:hAnsi="Times New Roman"/>
          <w:b/>
          <w:bCs/>
          <w:sz w:val="26"/>
          <w:szCs w:val="26"/>
        </w:rPr>
      </w:pPr>
    </w:p>
    <w:p w:rsidR="00D065FA" w:rsidRDefault="00D065FA">
      <w:pPr>
        <w:spacing w:after="0" w:line="240" w:lineRule="auto"/>
        <w:rPr>
          <w:rFonts w:ascii="Times New Roman" w:hAnsi="Times New Roman"/>
          <w:b/>
          <w:bCs/>
          <w:sz w:val="26"/>
          <w:szCs w:val="26"/>
        </w:rPr>
      </w:pPr>
    </w:p>
    <w:p w:rsidR="00D065FA" w:rsidRDefault="00D065FA">
      <w:pPr>
        <w:spacing w:after="0" w:line="240" w:lineRule="auto"/>
        <w:rPr>
          <w:rFonts w:ascii="Times New Roman" w:hAnsi="Times New Roman"/>
          <w:b/>
          <w:bCs/>
          <w:sz w:val="26"/>
          <w:szCs w:val="26"/>
        </w:rPr>
      </w:pPr>
    </w:p>
    <w:p w:rsidR="00D065FA" w:rsidRDefault="00D065FA">
      <w:pPr>
        <w:spacing w:after="0" w:line="240" w:lineRule="auto"/>
        <w:rPr>
          <w:rFonts w:ascii="Times New Roman" w:hAnsi="Times New Roman"/>
          <w:b/>
          <w:bCs/>
          <w:sz w:val="26"/>
          <w:szCs w:val="26"/>
        </w:rPr>
      </w:pPr>
    </w:p>
    <w:p w:rsidR="00D065FA" w:rsidRDefault="00D065FA">
      <w:pPr>
        <w:spacing w:after="0" w:line="240" w:lineRule="auto"/>
        <w:rPr>
          <w:rFonts w:ascii="Times New Roman" w:hAnsi="Times New Roman"/>
          <w:b/>
          <w:bCs/>
          <w:sz w:val="26"/>
          <w:szCs w:val="26"/>
        </w:rPr>
      </w:pPr>
    </w:p>
    <w:p w:rsidR="00D065FA" w:rsidRDefault="00233EC6">
      <w:pPr>
        <w:rPr>
          <w:rFonts w:ascii="Times New Roman" w:hAnsi="Times New Roman"/>
          <w:b/>
          <w:bCs/>
          <w:sz w:val="26"/>
          <w:szCs w:val="26"/>
        </w:rPr>
      </w:pPr>
      <w:r>
        <w:br w:type="page"/>
      </w:r>
    </w:p>
    <w:p w:rsidR="00D065FA" w:rsidRDefault="00233EC6">
      <w:pPr>
        <w:pStyle w:val="af0"/>
        <w:numPr>
          <w:ilvl w:val="0"/>
          <w:numId w:val="1"/>
        </w:numPr>
        <w:tabs>
          <w:tab w:val="left" w:pos="284"/>
          <w:tab w:val="left" w:pos="851"/>
        </w:tabs>
        <w:ind w:left="567" w:firstLine="0"/>
        <w:jc w:val="center"/>
        <w:rPr>
          <w:b/>
          <w:sz w:val="26"/>
          <w:szCs w:val="26"/>
        </w:rPr>
      </w:pPr>
      <w:r>
        <w:rPr>
          <w:b/>
          <w:sz w:val="26"/>
          <w:szCs w:val="26"/>
        </w:rPr>
        <w:lastRenderedPageBreak/>
        <w:t>Пояснительная записка</w:t>
      </w:r>
    </w:p>
    <w:p w:rsidR="00D065FA" w:rsidRDefault="00233EC6">
      <w:pPr>
        <w:spacing w:after="0" w:line="240" w:lineRule="auto"/>
        <w:ind w:firstLine="709"/>
        <w:jc w:val="both"/>
        <w:rPr>
          <w:rFonts w:ascii="Times New Roman" w:hAnsi="Times New Roman"/>
          <w:bCs/>
          <w:sz w:val="26"/>
          <w:szCs w:val="26"/>
        </w:rPr>
      </w:pPr>
      <w:r>
        <w:rPr>
          <w:rFonts w:ascii="Times New Roman" w:hAnsi="Times New Roman"/>
          <w:sz w:val="26"/>
          <w:szCs w:val="26"/>
        </w:rPr>
        <w:t xml:space="preserve">Методические рекомендации по выполнению внеаудиторной самостоятельной работы учебной дисциплины </w:t>
      </w:r>
      <w:r w:rsidR="00831BBC" w:rsidRPr="00831BBC">
        <w:rPr>
          <w:rFonts w:ascii="Times New Roman" w:hAnsi="Times New Roman"/>
          <w:sz w:val="26"/>
          <w:szCs w:val="26"/>
        </w:rPr>
        <w:t>Технология изготовления различных  деталей на фрезерных станках по стадиям технологического процесса</w:t>
      </w:r>
      <w:r w:rsidR="007F7CAA" w:rsidRPr="007F7CAA">
        <w:rPr>
          <w:rFonts w:ascii="Times New Roman" w:hAnsi="Times New Roman"/>
          <w:sz w:val="26"/>
          <w:szCs w:val="26"/>
        </w:rPr>
        <w:t xml:space="preserve"> в соответствии с требованиями охраны труда и экологической безопасности</w:t>
      </w:r>
      <w:r>
        <w:rPr>
          <w:rFonts w:ascii="Times New Roman" w:hAnsi="Times New Roman"/>
          <w:sz w:val="26"/>
          <w:szCs w:val="26"/>
        </w:rPr>
        <w:t xml:space="preserve"> профессионального модуля </w:t>
      </w:r>
      <w:r w:rsidR="00831BBC" w:rsidRPr="00831BBC">
        <w:rPr>
          <w:rFonts w:ascii="Times New Roman" w:hAnsi="Times New Roman"/>
          <w:sz w:val="26"/>
          <w:szCs w:val="26"/>
        </w:rPr>
        <w:t>Наладка оборудования и изготовление различных деталей на  токарных станках с программным управлением</w:t>
      </w:r>
      <w:r>
        <w:rPr>
          <w:rFonts w:ascii="Times New Roman" w:hAnsi="Times New Roman"/>
          <w:sz w:val="26"/>
          <w:szCs w:val="26"/>
        </w:rPr>
        <w:t xml:space="preserve"> разработаны с целью </w:t>
      </w:r>
      <w:r>
        <w:rPr>
          <w:rFonts w:ascii="Times New Roman" w:hAnsi="Times New Roman"/>
          <w:bCs/>
          <w:sz w:val="26"/>
          <w:szCs w:val="26"/>
        </w:rPr>
        <w:t xml:space="preserve">формирования у </w:t>
      </w:r>
      <w:r>
        <w:rPr>
          <w:rFonts w:ascii="Times New Roman" w:hAnsi="Times New Roman"/>
          <w:sz w:val="26"/>
          <w:szCs w:val="26"/>
        </w:rPr>
        <w:t>обучающихся</w:t>
      </w:r>
      <w:r>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D065FA" w:rsidRDefault="00233EC6">
      <w:pPr>
        <w:spacing w:after="0" w:line="240" w:lineRule="auto"/>
        <w:ind w:firstLine="720"/>
        <w:jc w:val="both"/>
        <w:rPr>
          <w:rFonts w:ascii="Times New Roman" w:hAnsi="Times New Roman"/>
          <w:sz w:val="26"/>
          <w:szCs w:val="26"/>
        </w:rPr>
      </w:pPr>
      <w:r>
        <w:rPr>
          <w:rFonts w:ascii="Times New Roman" w:hAnsi="Times New Roman"/>
          <w:sz w:val="26"/>
          <w:szCs w:val="26"/>
        </w:rPr>
        <w:t>Для допуска к экзамену необходимо выполнение 70% занятий.</w:t>
      </w:r>
    </w:p>
    <w:p w:rsidR="00D065FA" w:rsidRDefault="00D065FA">
      <w:pPr>
        <w:spacing w:after="0" w:line="240" w:lineRule="auto"/>
        <w:ind w:firstLine="720"/>
        <w:rPr>
          <w:rFonts w:ascii="Times New Roman" w:hAnsi="Times New Roman"/>
          <w:sz w:val="26"/>
          <w:szCs w:val="26"/>
        </w:rPr>
      </w:pPr>
    </w:p>
    <w:p w:rsidR="00D065FA" w:rsidRDefault="00233EC6">
      <w:pPr>
        <w:spacing w:after="0" w:line="240" w:lineRule="auto"/>
        <w:ind w:firstLine="720"/>
        <w:rPr>
          <w:rFonts w:ascii="Times New Roman" w:hAnsi="Times New Roman"/>
          <w:sz w:val="26"/>
          <w:szCs w:val="26"/>
        </w:rPr>
      </w:pPr>
      <w:r>
        <w:rPr>
          <w:rFonts w:ascii="Times New Roman" w:hAnsi="Times New Roman"/>
          <w:sz w:val="26"/>
          <w:szCs w:val="26"/>
        </w:rPr>
        <w:t xml:space="preserve">Выполнение самостоятельных заданий обучающимся способствует овладению следующими </w:t>
      </w:r>
      <w:r>
        <w:rPr>
          <w:rFonts w:ascii="Times New Roman" w:hAnsi="Times New Roman"/>
          <w:b/>
          <w:bCs/>
          <w:i/>
          <w:iCs/>
          <w:sz w:val="26"/>
          <w:szCs w:val="26"/>
        </w:rPr>
        <w:t>общими и профессиональными компетенциями</w:t>
      </w:r>
      <w:r>
        <w:rPr>
          <w:rFonts w:ascii="Times New Roman" w:hAnsi="Times New Roman"/>
          <w:sz w:val="26"/>
          <w:szCs w:val="26"/>
        </w:rPr>
        <w:t>:</w:t>
      </w:r>
    </w:p>
    <w:tbl>
      <w:tblPr>
        <w:tblpPr w:leftFromText="180" w:rightFromText="180" w:vertAnchor="text" w:tblpX="-351" w:tblpY="1"/>
        <w:tblW w:w="10031" w:type="dxa"/>
        <w:tblBorders>
          <w:top w:val="single" w:sz="8" w:space="0" w:color="000000"/>
          <w:left w:val="single" w:sz="8" w:space="0" w:color="000000"/>
          <w:bottom w:val="single" w:sz="8" w:space="0" w:color="000000"/>
          <w:right w:val="single" w:sz="2" w:space="0" w:color="000000"/>
          <w:insideH w:val="single" w:sz="8" w:space="0" w:color="000000"/>
          <w:insideV w:val="single" w:sz="2" w:space="0" w:color="000000"/>
        </w:tblBorders>
        <w:tblCellMar>
          <w:left w:w="98" w:type="dxa"/>
        </w:tblCellMar>
        <w:tblLook w:val="0000" w:firstRow="0" w:lastRow="0" w:firstColumn="0" w:lastColumn="0" w:noHBand="0" w:noVBand="0"/>
      </w:tblPr>
      <w:tblGrid>
        <w:gridCol w:w="1975"/>
        <w:gridCol w:w="8056"/>
      </w:tblGrid>
      <w:tr w:rsidR="00D065FA" w:rsidTr="007F7CAA">
        <w:trPr>
          <w:trHeight w:val="651"/>
        </w:trPr>
        <w:tc>
          <w:tcPr>
            <w:tcW w:w="1975" w:type="dxa"/>
            <w:tcBorders>
              <w:top w:val="single" w:sz="8" w:space="0" w:color="000000"/>
              <w:left w:val="single" w:sz="8" w:space="0" w:color="000000"/>
              <w:bottom w:val="single" w:sz="8" w:space="0" w:color="000000"/>
              <w:right w:val="single" w:sz="2" w:space="0" w:color="000000"/>
            </w:tcBorders>
            <w:shd w:val="clear" w:color="auto" w:fill="auto"/>
            <w:vAlign w:val="center"/>
          </w:tcPr>
          <w:p w:rsidR="00D065FA" w:rsidRDefault="00233EC6">
            <w:pPr>
              <w:spacing w:after="0" w:line="240" w:lineRule="auto"/>
              <w:ind w:left="470"/>
              <w:jc w:val="center"/>
              <w:rPr>
                <w:rFonts w:ascii="Times New Roman" w:hAnsi="Times New Roman"/>
                <w:b/>
                <w:bCs/>
                <w:sz w:val="26"/>
                <w:szCs w:val="26"/>
              </w:rPr>
            </w:pPr>
            <w:r>
              <w:rPr>
                <w:rFonts w:ascii="Times New Roman" w:hAnsi="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shd w:val="clear" w:color="auto" w:fill="auto"/>
            <w:vAlign w:val="center"/>
          </w:tcPr>
          <w:p w:rsidR="00D065FA" w:rsidRDefault="00233EC6">
            <w:pPr>
              <w:spacing w:after="0" w:line="240" w:lineRule="auto"/>
              <w:ind w:left="470"/>
              <w:jc w:val="center"/>
              <w:rPr>
                <w:rFonts w:ascii="Times New Roman" w:hAnsi="Times New Roman"/>
                <w:b/>
                <w:bCs/>
                <w:sz w:val="26"/>
                <w:szCs w:val="26"/>
              </w:rPr>
            </w:pPr>
            <w:r>
              <w:rPr>
                <w:rFonts w:ascii="Times New Roman" w:hAnsi="Times New Roman"/>
                <w:b/>
                <w:bCs/>
                <w:sz w:val="26"/>
                <w:szCs w:val="26"/>
              </w:rPr>
              <w:t>Наименование результата обучения</w:t>
            </w:r>
          </w:p>
        </w:tc>
      </w:tr>
      <w:tr w:rsidR="00D065FA" w:rsidTr="007F7CAA">
        <w:trPr>
          <w:trHeight w:val="353"/>
        </w:trPr>
        <w:tc>
          <w:tcPr>
            <w:tcW w:w="1975" w:type="dxa"/>
            <w:tcBorders>
              <w:top w:val="single" w:sz="8" w:space="0" w:color="000000"/>
              <w:left w:val="single" w:sz="8" w:space="0" w:color="000000"/>
              <w:bottom w:val="single" w:sz="8" w:space="0" w:color="000000"/>
              <w:right w:val="single" w:sz="2" w:space="0" w:color="000000"/>
            </w:tcBorders>
            <w:shd w:val="clear" w:color="auto" w:fill="auto"/>
          </w:tcPr>
          <w:p w:rsidR="00D065FA" w:rsidRDefault="00233EC6" w:rsidP="00831BBC">
            <w:pPr>
              <w:spacing w:after="0" w:line="240" w:lineRule="auto"/>
              <w:jc w:val="center"/>
              <w:rPr>
                <w:rFonts w:ascii="Times New Roman" w:hAnsi="Times New Roman"/>
                <w:sz w:val="26"/>
                <w:szCs w:val="26"/>
              </w:rPr>
            </w:pPr>
            <w:r>
              <w:rPr>
                <w:rFonts w:ascii="Times New Roman" w:hAnsi="Times New Roman"/>
                <w:sz w:val="26"/>
                <w:szCs w:val="26"/>
              </w:rPr>
              <w:t xml:space="preserve">ПК </w:t>
            </w:r>
            <w:r w:rsidR="00831BBC">
              <w:rPr>
                <w:rFonts w:ascii="Times New Roman" w:hAnsi="Times New Roman"/>
                <w:sz w:val="26"/>
                <w:szCs w:val="26"/>
              </w:rPr>
              <w:t>2</w:t>
            </w:r>
            <w:r>
              <w:rPr>
                <w:rFonts w:ascii="Times New Roman" w:hAnsi="Times New Roman"/>
                <w:sz w:val="26"/>
                <w:szCs w:val="26"/>
              </w:rPr>
              <w:t>.1</w:t>
            </w:r>
          </w:p>
        </w:tc>
        <w:tc>
          <w:tcPr>
            <w:tcW w:w="8056" w:type="dxa"/>
            <w:tcBorders>
              <w:top w:val="single" w:sz="8" w:space="0" w:color="000000"/>
              <w:left w:val="single" w:sz="2" w:space="0" w:color="000000"/>
              <w:bottom w:val="single" w:sz="8" w:space="0" w:color="000000"/>
              <w:right w:val="single" w:sz="8" w:space="0" w:color="000000"/>
            </w:tcBorders>
            <w:shd w:val="clear" w:color="auto" w:fill="auto"/>
          </w:tcPr>
          <w:p w:rsidR="00D065FA" w:rsidRDefault="00831BBC">
            <w:pPr>
              <w:spacing w:after="0" w:line="240" w:lineRule="auto"/>
              <w:rPr>
                <w:rFonts w:ascii="Times New Roman" w:hAnsi="Times New Roman"/>
                <w:sz w:val="26"/>
                <w:szCs w:val="26"/>
              </w:rPr>
            </w:pPr>
            <w:r w:rsidRPr="004105D0">
              <w:rPr>
                <w:rFonts w:ascii="Times New Roman" w:hAnsi="Times New Roman"/>
                <w:sz w:val="26"/>
                <w:szCs w:val="26"/>
              </w:rPr>
              <w:t>Осуществлять подготовку, наладку и обслуживание рабочего места для работы на токарных станках с программным управлением</w:t>
            </w:r>
            <w:r>
              <w:rPr>
                <w:rFonts w:ascii="Times New Roman" w:hAnsi="Times New Roman"/>
                <w:sz w:val="26"/>
                <w:szCs w:val="26"/>
              </w:rPr>
              <w:t>.</w:t>
            </w:r>
          </w:p>
        </w:tc>
      </w:tr>
      <w:tr w:rsidR="00D065FA" w:rsidTr="007F7CAA">
        <w:trPr>
          <w:trHeight w:val="402"/>
        </w:trPr>
        <w:tc>
          <w:tcPr>
            <w:tcW w:w="1975" w:type="dxa"/>
            <w:tcBorders>
              <w:top w:val="single" w:sz="8" w:space="0" w:color="000000"/>
              <w:left w:val="single" w:sz="8" w:space="0" w:color="000000"/>
              <w:bottom w:val="single" w:sz="8" w:space="0" w:color="000000"/>
              <w:right w:val="single" w:sz="2" w:space="0" w:color="000000"/>
            </w:tcBorders>
            <w:shd w:val="clear" w:color="auto" w:fill="auto"/>
          </w:tcPr>
          <w:p w:rsidR="00D065FA" w:rsidRDefault="00831BBC">
            <w:pPr>
              <w:spacing w:after="0" w:line="240" w:lineRule="auto"/>
              <w:jc w:val="center"/>
              <w:rPr>
                <w:rFonts w:ascii="Times New Roman" w:hAnsi="Times New Roman"/>
                <w:sz w:val="26"/>
                <w:szCs w:val="26"/>
              </w:rPr>
            </w:pPr>
            <w:r>
              <w:rPr>
                <w:rFonts w:ascii="Times New Roman" w:hAnsi="Times New Roman"/>
                <w:sz w:val="26"/>
                <w:szCs w:val="26"/>
              </w:rPr>
              <w:t>ПК 2</w:t>
            </w:r>
            <w:r w:rsidR="00233EC6">
              <w:rPr>
                <w:rFonts w:ascii="Times New Roman" w:hAnsi="Times New Roman"/>
                <w:sz w:val="26"/>
                <w:szCs w:val="26"/>
              </w:rPr>
              <w:t>.2</w:t>
            </w:r>
          </w:p>
        </w:tc>
        <w:tc>
          <w:tcPr>
            <w:tcW w:w="8056" w:type="dxa"/>
            <w:tcBorders>
              <w:top w:val="single" w:sz="8" w:space="0" w:color="000000"/>
              <w:left w:val="single" w:sz="2" w:space="0" w:color="000000"/>
              <w:bottom w:val="single" w:sz="8" w:space="0" w:color="000000"/>
              <w:right w:val="single" w:sz="8" w:space="0" w:color="000000"/>
            </w:tcBorders>
            <w:shd w:val="clear" w:color="auto" w:fill="auto"/>
          </w:tcPr>
          <w:p w:rsidR="00D065FA" w:rsidRDefault="00831BBC">
            <w:pPr>
              <w:spacing w:after="0" w:line="240" w:lineRule="auto"/>
              <w:rPr>
                <w:rFonts w:ascii="Times New Roman" w:hAnsi="Times New Roman"/>
                <w:sz w:val="26"/>
                <w:szCs w:val="26"/>
              </w:rPr>
            </w:pPr>
            <w:r w:rsidRPr="004105D0">
              <w:rPr>
                <w:rFonts w:ascii="Times New Roman" w:hAnsi="Times New Roman"/>
                <w:sz w:val="26"/>
                <w:szCs w:val="26"/>
              </w:rPr>
              <w:t>Осуществлять подготовку к использованию инструмента и оснастки для работы на токарных станках с</w:t>
            </w:r>
            <w:r>
              <w:rPr>
                <w:rFonts w:ascii="Times New Roman" w:hAnsi="Times New Roman"/>
                <w:sz w:val="26"/>
                <w:szCs w:val="26"/>
              </w:rPr>
              <w:t xml:space="preserve"> </w:t>
            </w:r>
            <w:r w:rsidRPr="004105D0">
              <w:rPr>
                <w:rFonts w:ascii="Times New Roman" w:hAnsi="Times New Roman"/>
                <w:sz w:val="26"/>
                <w:szCs w:val="26"/>
              </w:rPr>
              <w:t>программным управлением в соответствии с полученным</w:t>
            </w:r>
            <w:r>
              <w:rPr>
                <w:rFonts w:ascii="Times New Roman" w:hAnsi="Times New Roman"/>
                <w:sz w:val="26"/>
                <w:szCs w:val="26"/>
              </w:rPr>
              <w:t xml:space="preserve"> </w:t>
            </w:r>
            <w:r w:rsidRPr="004105D0">
              <w:rPr>
                <w:rFonts w:ascii="Times New Roman" w:hAnsi="Times New Roman"/>
                <w:sz w:val="26"/>
                <w:szCs w:val="26"/>
              </w:rPr>
              <w:t>заданием (включая</w:t>
            </w:r>
            <w:r>
              <w:rPr>
                <w:rFonts w:ascii="Times New Roman" w:hAnsi="Times New Roman"/>
                <w:sz w:val="26"/>
                <w:szCs w:val="26"/>
              </w:rPr>
              <w:t xml:space="preserve"> </w:t>
            </w:r>
            <w:r w:rsidRPr="004105D0">
              <w:rPr>
                <w:rFonts w:ascii="Times New Roman" w:hAnsi="Times New Roman"/>
                <w:sz w:val="26"/>
                <w:szCs w:val="26"/>
              </w:rPr>
              <w:t>изготовление пробной детали</w:t>
            </w:r>
            <w:r>
              <w:rPr>
                <w:rFonts w:ascii="Times New Roman" w:hAnsi="Times New Roman"/>
                <w:sz w:val="26"/>
                <w:szCs w:val="26"/>
              </w:rPr>
              <w:t xml:space="preserve"> </w:t>
            </w:r>
            <w:r w:rsidRPr="004105D0">
              <w:rPr>
                <w:rFonts w:ascii="Times New Roman" w:hAnsi="Times New Roman"/>
                <w:sz w:val="26"/>
                <w:szCs w:val="26"/>
              </w:rPr>
              <w:t>и контроль параметров)</w:t>
            </w:r>
            <w:r>
              <w:rPr>
                <w:rFonts w:ascii="Times New Roman" w:hAnsi="Times New Roman"/>
                <w:sz w:val="26"/>
                <w:szCs w:val="26"/>
              </w:rPr>
              <w:t>.</w:t>
            </w:r>
          </w:p>
        </w:tc>
      </w:tr>
      <w:tr w:rsidR="00D065FA" w:rsidTr="007F7CAA">
        <w:trPr>
          <w:trHeight w:val="408"/>
        </w:trPr>
        <w:tc>
          <w:tcPr>
            <w:tcW w:w="1975" w:type="dxa"/>
            <w:tcBorders>
              <w:top w:val="single" w:sz="8" w:space="0" w:color="000000"/>
              <w:left w:val="single" w:sz="8" w:space="0" w:color="000000"/>
              <w:bottom w:val="single" w:sz="8" w:space="0" w:color="000000"/>
              <w:right w:val="single" w:sz="2" w:space="0" w:color="000000"/>
            </w:tcBorders>
            <w:shd w:val="clear" w:color="auto" w:fill="auto"/>
          </w:tcPr>
          <w:p w:rsidR="00D065FA" w:rsidRDefault="00233EC6" w:rsidP="00831BBC">
            <w:pPr>
              <w:spacing w:after="0" w:line="240" w:lineRule="auto"/>
              <w:jc w:val="center"/>
              <w:rPr>
                <w:rFonts w:ascii="Times New Roman" w:hAnsi="Times New Roman"/>
                <w:sz w:val="26"/>
                <w:szCs w:val="26"/>
              </w:rPr>
            </w:pPr>
            <w:r>
              <w:rPr>
                <w:rFonts w:ascii="Times New Roman" w:hAnsi="Times New Roman"/>
                <w:sz w:val="26"/>
                <w:szCs w:val="26"/>
              </w:rPr>
              <w:t xml:space="preserve">ПК </w:t>
            </w:r>
            <w:r w:rsidR="00831BBC">
              <w:rPr>
                <w:rFonts w:ascii="Times New Roman" w:hAnsi="Times New Roman"/>
                <w:sz w:val="26"/>
                <w:szCs w:val="26"/>
              </w:rPr>
              <w:t>2</w:t>
            </w:r>
            <w:r>
              <w:rPr>
                <w:rFonts w:ascii="Times New Roman" w:hAnsi="Times New Roman"/>
                <w:sz w:val="26"/>
                <w:szCs w:val="26"/>
              </w:rPr>
              <w:t>.3</w:t>
            </w:r>
          </w:p>
        </w:tc>
        <w:tc>
          <w:tcPr>
            <w:tcW w:w="8056" w:type="dxa"/>
            <w:tcBorders>
              <w:top w:val="single" w:sz="8" w:space="0" w:color="000000"/>
              <w:left w:val="single" w:sz="2" w:space="0" w:color="000000"/>
              <w:bottom w:val="single" w:sz="8" w:space="0" w:color="000000"/>
              <w:right w:val="single" w:sz="8" w:space="0" w:color="000000"/>
            </w:tcBorders>
            <w:shd w:val="clear" w:color="auto" w:fill="auto"/>
          </w:tcPr>
          <w:p w:rsidR="00D065FA" w:rsidRDefault="00831BBC">
            <w:pPr>
              <w:spacing w:after="0" w:line="240" w:lineRule="auto"/>
              <w:rPr>
                <w:rFonts w:ascii="Times New Roman" w:hAnsi="Times New Roman"/>
                <w:sz w:val="26"/>
                <w:szCs w:val="26"/>
              </w:rPr>
            </w:pPr>
            <w:r w:rsidRPr="00831BBC">
              <w:rPr>
                <w:rFonts w:ascii="Times New Roman" w:hAnsi="Times New Roman"/>
                <w:sz w:val="26"/>
                <w:szCs w:val="26"/>
              </w:rPr>
              <w:t>Разрабатывать управляющие программы с применением систем автоматического программирования, систем автоматизированного проектирования и систем автоматизированного производства, диалогового программирования с пульта управления станком.</w:t>
            </w:r>
          </w:p>
        </w:tc>
      </w:tr>
      <w:tr w:rsidR="00831BBC" w:rsidTr="007F7CAA">
        <w:trPr>
          <w:trHeight w:val="408"/>
        </w:trPr>
        <w:tc>
          <w:tcPr>
            <w:tcW w:w="1975" w:type="dxa"/>
            <w:tcBorders>
              <w:top w:val="single" w:sz="8" w:space="0" w:color="000000"/>
              <w:left w:val="single" w:sz="8" w:space="0" w:color="000000"/>
              <w:bottom w:val="single" w:sz="8" w:space="0" w:color="000000"/>
              <w:right w:val="single" w:sz="2" w:space="0" w:color="000000"/>
            </w:tcBorders>
            <w:shd w:val="clear" w:color="auto" w:fill="auto"/>
          </w:tcPr>
          <w:p w:rsidR="00831BBC" w:rsidRDefault="00831BBC" w:rsidP="00831BBC">
            <w:pPr>
              <w:spacing w:after="0" w:line="240" w:lineRule="auto"/>
              <w:jc w:val="center"/>
              <w:rPr>
                <w:rFonts w:ascii="Times New Roman" w:hAnsi="Times New Roman"/>
                <w:sz w:val="26"/>
                <w:szCs w:val="26"/>
              </w:rPr>
            </w:pPr>
            <w:r>
              <w:rPr>
                <w:rFonts w:ascii="Times New Roman" w:hAnsi="Times New Roman"/>
                <w:sz w:val="26"/>
                <w:szCs w:val="26"/>
              </w:rPr>
              <w:t>ПК 2</w:t>
            </w:r>
            <w:r>
              <w:rPr>
                <w:rFonts w:ascii="Times New Roman" w:hAnsi="Times New Roman"/>
                <w:sz w:val="26"/>
                <w:szCs w:val="26"/>
              </w:rPr>
              <w:t>.4</w:t>
            </w:r>
          </w:p>
        </w:tc>
        <w:tc>
          <w:tcPr>
            <w:tcW w:w="8056" w:type="dxa"/>
            <w:tcBorders>
              <w:top w:val="single" w:sz="8" w:space="0" w:color="000000"/>
              <w:left w:val="single" w:sz="2" w:space="0" w:color="000000"/>
              <w:bottom w:val="single" w:sz="8" w:space="0" w:color="000000"/>
              <w:right w:val="single" w:sz="8" w:space="0" w:color="000000"/>
            </w:tcBorders>
            <w:shd w:val="clear" w:color="auto" w:fill="auto"/>
          </w:tcPr>
          <w:p w:rsidR="00831BBC" w:rsidRPr="00831BBC" w:rsidRDefault="00831BBC">
            <w:pPr>
              <w:spacing w:after="0" w:line="240" w:lineRule="auto"/>
              <w:rPr>
                <w:rFonts w:ascii="Times New Roman" w:hAnsi="Times New Roman"/>
                <w:sz w:val="26"/>
                <w:szCs w:val="26"/>
              </w:rPr>
            </w:pPr>
            <w:r w:rsidRPr="004105D0">
              <w:rPr>
                <w:rFonts w:ascii="Times New Roman" w:hAnsi="Times New Roman"/>
                <w:sz w:val="26"/>
                <w:szCs w:val="26"/>
              </w:rPr>
              <w:t>Адаптировать разработанные управляющие программы на</w:t>
            </w:r>
            <w:r>
              <w:rPr>
                <w:rFonts w:ascii="Times New Roman" w:hAnsi="Times New Roman"/>
                <w:sz w:val="26"/>
                <w:szCs w:val="26"/>
              </w:rPr>
              <w:t xml:space="preserve"> </w:t>
            </w:r>
            <w:r w:rsidRPr="004105D0">
              <w:rPr>
                <w:rFonts w:ascii="Times New Roman" w:hAnsi="Times New Roman"/>
                <w:sz w:val="26"/>
                <w:szCs w:val="26"/>
              </w:rPr>
              <w:t>основе анализа входных данных, технологической и конструкторской документации в соответствии с полученным заданием</w:t>
            </w:r>
            <w:r>
              <w:rPr>
                <w:rFonts w:ascii="Times New Roman" w:hAnsi="Times New Roman"/>
                <w:sz w:val="26"/>
                <w:szCs w:val="26"/>
              </w:rPr>
              <w:t>.</w:t>
            </w:r>
          </w:p>
        </w:tc>
      </w:tr>
      <w:tr w:rsidR="00831BBC" w:rsidTr="007F7CAA">
        <w:trPr>
          <w:trHeight w:val="408"/>
        </w:trPr>
        <w:tc>
          <w:tcPr>
            <w:tcW w:w="1975" w:type="dxa"/>
            <w:tcBorders>
              <w:top w:val="single" w:sz="8" w:space="0" w:color="000000"/>
              <w:left w:val="single" w:sz="8" w:space="0" w:color="000000"/>
              <w:bottom w:val="single" w:sz="8" w:space="0" w:color="000000"/>
              <w:right w:val="single" w:sz="2" w:space="0" w:color="000000"/>
            </w:tcBorders>
            <w:shd w:val="clear" w:color="auto" w:fill="auto"/>
          </w:tcPr>
          <w:p w:rsidR="00831BBC" w:rsidRDefault="00831BBC" w:rsidP="00831BBC">
            <w:pPr>
              <w:spacing w:after="0" w:line="240" w:lineRule="auto"/>
              <w:jc w:val="center"/>
              <w:rPr>
                <w:rFonts w:ascii="Times New Roman" w:hAnsi="Times New Roman"/>
                <w:sz w:val="26"/>
                <w:szCs w:val="26"/>
              </w:rPr>
            </w:pPr>
            <w:r>
              <w:rPr>
                <w:rFonts w:ascii="Times New Roman" w:hAnsi="Times New Roman"/>
                <w:sz w:val="26"/>
                <w:szCs w:val="26"/>
              </w:rPr>
              <w:t>ПК 2</w:t>
            </w:r>
            <w:r>
              <w:rPr>
                <w:rFonts w:ascii="Times New Roman" w:hAnsi="Times New Roman"/>
                <w:sz w:val="26"/>
                <w:szCs w:val="26"/>
              </w:rPr>
              <w:t>.5</w:t>
            </w:r>
          </w:p>
        </w:tc>
        <w:tc>
          <w:tcPr>
            <w:tcW w:w="8056" w:type="dxa"/>
            <w:tcBorders>
              <w:top w:val="single" w:sz="8" w:space="0" w:color="000000"/>
              <w:left w:val="single" w:sz="2" w:space="0" w:color="000000"/>
              <w:bottom w:val="single" w:sz="8" w:space="0" w:color="000000"/>
              <w:right w:val="single" w:sz="8" w:space="0" w:color="000000"/>
            </w:tcBorders>
            <w:shd w:val="clear" w:color="auto" w:fill="auto"/>
          </w:tcPr>
          <w:p w:rsidR="00831BBC" w:rsidRPr="004105D0" w:rsidRDefault="00831BBC">
            <w:pPr>
              <w:spacing w:after="0" w:line="240" w:lineRule="auto"/>
              <w:rPr>
                <w:rFonts w:ascii="Times New Roman" w:hAnsi="Times New Roman"/>
                <w:sz w:val="26"/>
                <w:szCs w:val="26"/>
              </w:rPr>
            </w:pPr>
            <w:r w:rsidRPr="004105D0">
              <w:rPr>
                <w:rFonts w:ascii="Times New Roman" w:hAnsi="Times New Roman"/>
                <w:sz w:val="26"/>
                <w:szCs w:val="26"/>
              </w:rPr>
              <w:t>Выполнять обработку деталей на токарных станках с программным управлением с</w:t>
            </w:r>
            <w:r>
              <w:rPr>
                <w:rFonts w:ascii="Times New Roman" w:hAnsi="Times New Roman"/>
                <w:sz w:val="26"/>
                <w:szCs w:val="26"/>
              </w:rPr>
              <w:t xml:space="preserve"> </w:t>
            </w:r>
            <w:r w:rsidRPr="004105D0">
              <w:rPr>
                <w:rFonts w:ascii="Times New Roman" w:hAnsi="Times New Roman"/>
                <w:sz w:val="26"/>
                <w:szCs w:val="26"/>
              </w:rPr>
              <w:t>соблюдением требований к качеству в соответствии с заданием и технической документацией</w:t>
            </w:r>
          </w:p>
        </w:tc>
      </w:tr>
      <w:tr w:rsidR="00D065FA" w:rsidTr="007F7CAA">
        <w:tc>
          <w:tcPr>
            <w:tcW w:w="1975" w:type="dxa"/>
            <w:tcBorders>
              <w:top w:val="single" w:sz="2" w:space="0" w:color="000000"/>
              <w:left w:val="single" w:sz="8" w:space="0" w:color="000000"/>
              <w:bottom w:val="single" w:sz="2" w:space="0" w:color="000000"/>
              <w:right w:val="single" w:sz="2" w:space="0" w:color="000000"/>
            </w:tcBorders>
            <w:shd w:val="clear" w:color="auto" w:fill="auto"/>
          </w:tcPr>
          <w:p w:rsidR="00D065FA" w:rsidRDefault="00233EC6">
            <w:pPr>
              <w:spacing w:after="0" w:line="240" w:lineRule="auto"/>
              <w:jc w:val="center"/>
              <w:rPr>
                <w:rFonts w:ascii="Times New Roman" w:eastAsia="Times New Roman" w:hAnsi="Times New Roman"/>
                <w:b/>
                <w:bCs/>
                <w:sz w:val="26"/>
                <w:szCs w:val="26"/>
                <w:lang w:eastAsia="ru-RU"/>
              </w:rPr>
            </w:pPr>
            <w:r>
              <w:rPr>
                <w:rFonts w:ascii="Times New Roman" w:eastAsia="Times New Roman" w:hAnsi="Times New Roman"/>
                <w:sz w:val="26"/>
                <w:szCs w:val="26"/>
                <w:lang w:eastAsia="ru-RU"/>
              </w:rPr>
              <w:t>ОК 1.</w:t>
            </w:r>
          </w:p>
        </w:tc>
        <w:tc>
          <w:tcPr>
            <w:tcW w:w="8056" w:type="dxa"/>
            <w:tcBorders>
              <w:top w:val="single" w:sz="2" w:space="0" w:color="000000"/>
              <w:left w:val="single" w:sz="2" w:space="0" w:color="000000"/>
              <w:bottom w:val="single" w:sz="2" w:space="0" w:color="000000"/>
              <w:right w:val="single" w:sz="8" w:space="0" w:color="000000"/>
            </w:tcBorders>
            <w:shd w:val="clear" w:color="auto" w:fill="auto"/>
          </w:tcPr>
          <w:p w:rsidR="00D065FA" w:rsidRDefault="00233EC6">
            <w:pPr>
              <w:spacing w:after="0" w:line="240" w:lineRule="auto"/>
              <w:jc w:val="both"/>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Выбирать способы решения задач профессиональной деятельности, применительно к различным контекстам</w:t>
            </w:r>
          </w:p>
        </w:tc>
      </w:tr>
      <w:tr w:rsidR="00D065FA" w:rsidTr="007F7CAA">
        <w:tc>
          <w:tcPr>
            <w:tcW w:w="1975" w:type="dxa"/>
            <w:tcBorders>
              <w:top w:val="single" w:sz="2" w:space="0" w:color="000000"/>
              <w:left w:val="single" w:sz="8" w:space="0" w:color="000000"/>
              <w:bottom w:val="single" w:sz="2" w:space="0" w:color="000000"/>
              <w:right w:val="single" w:sz="2" w:space="0" w:color="000000"/>
            </w:tcBorders>
            <w:shd w:val="clear" w:color="auto" w:fill="auto"/>
          </w:tcPr>
          <w:p w:rsidR="00D065FA" w:rsidRDefault="00233EC6">
            <w:pPr>
              <w:spacing w:after="0" w:line="240" w:lineRule="auto"/>
              <w:jc w:val="center"/>
              <w:rPr>
                <w:rFonts w:ascii="Times New Roman" w:eastAsia="Times New Roman" w:hAnsi="Times New Roman"/>
                <w:b/>
                <w:bCs/>
                <w:sz w:val="26"/>
                <w:szCs w:val="26"/>
                <w:lang w:eastAsia="ru-RU"/>
              </w:rPr>
            </w:pPr>
            <w:r>
              <w:rPr>
                <w:rFonts w:ascii="Times New Roman" w:eastAsia="Times New Roman" w:hAnsi="Times New Roman"/>
                <w:sz w:val="26"/>
                <w:szCs w:val="26"/>
                <w:lang w:eastAsia="ru-RU"/>
              </w:rPr>
              <w:t>ОК 2.</w:t>
            </w:r>
          </w:p>
        </w:tc>
        <w:tc>
          <w:tcPr>
            <w:tcW w:w="8056" w:type="dxa"/>
            <w:tcBorders>
              <w:top w:val="single" w:sz="2" w:space="0" w:color="000000"/>
              <w:left w:val="single" w:sz="2" w:space="0" w:color="000000"/>
              <w:bottom w:val="single" w:sz="2" w:space="0" w:color="000000"/>
              <w:right w:val="single" w:sz="8" w:space="0" w:color="000000"/>
            </w:tcBorders>
            <w:shd w:val="clear" w:color="auto" w:fill="auto"/>
          </w:tcPr>
          <w:p w:rsidR="00D065FA" w:rsidRDefault="00233EC6">
            <w:pPr>
              <w:spacing w:after="0" w:line="240" w:lineRule="auto"/>
              <w:jc w:val="both"/>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Осуществлять поиск, анализ и интерпретацию информации, необходимой для выполнения задач профессиональной деятельности</w:t>
            </w:r>
          </w:p>
        </w:tc>
      </w:tr>
      <w:tr w:rsidR="00D065FA" w:rsidTr="007F7CAA">
        <w:tc>
          <w:tcPr>
            <w:tcW w:w="1975" w:type="dxa"/>
            <w:tcBorders>
              <w:top w:val="single" w:sz="2" w:space="0" w:color="000000"/>
              <w:left w:val="single" w:sz="8" w:space="0" w:color="000000"/>
              <w:bottom w:val="single" w:sz="2" w:space="0" w:color="000000"/>
              <w:right w:val="single" w:sz="2" w:space="0" w:color="000000"/>
            </w:tcBorders>
            <w:shd w:val="clear" w:color="auto" w:fill="auto"/>
          </w:tcPr>
          <w:p w:rsidR="00D065FA" w:rsidRDefault="00233EC6">
            <w:pPr>
              <w:spacing w:after="0" w:line="240" w:lineRule="auto"/>
              <w:jc w:val="center"/>
              <w:rPr>
                <w:rFonts w:ascii="Times New Roman" w:eastAsia="Times New Roman" w:hAnsi="Times New Roman"/>
                <w:b/>
                <w:bCs/>
                <w:sz w:val="26"/>
                <w:szCs w:val="26"/>
                <w:lang w:eastAsia="ru-RU"/>
              </w:rPr>
            </w:pPr>
            <w:r>
              <w:rPr>
                <w:rFonts w:ascii="Times New Roman" w:eastAsia="Times New Roman" w:hAnsi="Times New Roman"/>
                <w:sz w:val="26"/>
                <w:szCs w:val="26"/>
                <w:lang w:eastAsia="ru-RU"/>
              </w:rPr>
              <w:t>ОК 3.</w:t>
            </w:r>
          </w:p>
        </w:tc>
        <w:tc>
          <w:tcPr>
            <w:tcW w:w="8056" w:type="dxa"/>
            <w:tcBorders>
              <w:top w:val="single" w:sz="2" w:space="0" w:color="000000"/>
              <w:left w:val="single" w:sz="2" w:space="0" w:color="000000"/>
              <w:bottom w:val="single" w:sz="2" w:space="0" w:color="000000"/>
              <w:right w:val="single" w:sz="8" w:space="0" w:color="000000"/>
            </w:tcBorders>
            <w:shd w:val="clear" w:color="auto" w:fill="auto"/>
          </w:tcPr>
          <w:p w:rsidR="00D065FA" w:rsidRDefault="00233EC6">
            <w:pPr>
              <w:spacing w:after="0" w:line="240" w:lineRule="auto"/>
              <w:jc w:val="both"/>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Планировать и реализовывать собственное профессиональное и личностное развитие.</w:t>
            </w:r>
          </w:p>
        </w:tc>
      </w:tr>
      <w:tr w:rsidR="00D065FA" w:rsidTr="007F7CAA">
        <w:tc>
          <w:tcPr>
            <w:tcW w:w="1975" w:type="dxa"/>
            <w:tcBorders>
              <w:top w:val="single" w:sz="2" w:space="0" w:color="000000"/>
              <w:left w:val="single" w:sz="8" w:space="0" w:color="000000"/>
              <w:bottom w:val="single" w:sz="2" w:space="0" w:color="000000"/>
              <w:right w:val="single" w:sz="2" w:space="0" w:color="000000"/>
            </w:tcBorders>
            <w:shd w:val="clear" w:color="auto" w:fill="auto"/>
          </w:tcPr>
          <w:p w:rsidR="00D065FA" w:rsidRDefault="00233EC6">
            <w:pPr>
              <w:spacing w:after="0" w:line="240" w:lineRule="auto"/>
              <w:jc w:val="center"/>
              <w:rPr>
                <w:rFonts w:ascii="Times New Roman" w:eastAsia="Times New Roman" w:hAnsi="Times New Roman"/>
                <w:b/>
                <w:bCs/>
                <w:sz w:val="26"/>
                <w:szCs w:val="26"/>
                <w:lang w:eastAsia="ru-RU"/>
              </w:rPr>
            </w:pPr>
            <w:r>
              <w:rPr>
                <w:rFonts w:ascii="Times New Roman" w:eastAsia="Times New Roman" w:hAnsi="Times New Roman"/>
                <w:sz w:val="26"/>
                <w:szCs w:val="26"/>
                <w:lang w:eastAsia="ru-RU"/>
              </w:rPr>
              <w:t>ОК 4.</w:t>
            </w:r>
          </w:p>
        </w:tc>
        <w:tc>
          <w:tcPr>
            <w:tcW w:w="8056" w:type="dxa"/>
            <w:tcBorders>
              <w:top w:val="single" w:sz="2" w:space="0" w:color="000000"/>
              <w:left w:val="single" w:sz="2" w:space="0" w:color="000000"/>
              <w:bottom w:val="single" w:sz="2" w:space="0" w:color="000000"/>
              <w:right w:val="single" w:sz="8" w:space="0" w:color="000000"/>
            </w:tcBorders>
            <w:shd w:val="clear" w:color="auto" w:fill="auto"/>
          </w:tcPr>
          <w:p w:rsidR="00D065FA" w:rsidRDefault="00233EC6">
            <w:pPr>
              <w:spacing w:after="0" w:line="240" w:lineRule="auto"/>
              <w:jc w:val="both"/>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Работать в коллективе и команде, эффективно взаимодействовать с коллегами, руководством, клиентами</w:t>
            </w:r>
          </w:p>
        </w:tc>
      </w:tr>
      <w:tr w:rsidR="00D065FA" w:rsidTr="007F7CAA">
        <w:tc>
          <w:tcPr>
            <w:tcW w:w="1975" w:type="dxa"/>
            <w:tcBorders>
              <w:top w:val="single" w:sz="2" w:space="0" w:color="000000"/>
              <w:left w:val="single" w:sz="8" w:space="0" w:color="000000"/>
              <w:bottom w:val="single" w:sz="2" w:space="0" w:color="000000"/>
              <w:right w:val="single" w:sz="2" w:space="0" w:color="000000"/>
            </w:tcBorders>
            <w:shd w:val="clear" w:color="auto" w:fill="auto"/>
          </w:tcPr>
          <w:p w:rsidR="00D065FA" w:rsidRDefault="00233EC6">
            <w:pPr>
              <w:spacing w:after="0" w:line="240" w:lineRule="auto"/>
              <w:jc w:val="center"/>
              <w:rPr>
                <w:rFonts w:ascii="Times New Roman" w:eastAsia="Times New Roman" w:hAnsi="Times New Roman"/>
                <w:b/>
                <w:bCs/>
                <w:sz w:val="26"/>
                <w:szCs w:val="26"/>
                <w:lang w:eastAsia="ru-RU"/>
              </w:rPr>
            </w:pPr>
            <w:r>
              <w:rPr>
                <w:rFonts w:ascii="Times New Roman" w:eastAsia="Times New Roman" w:hAnsi="Times New Roman"/>
                <w:sz w:val="26"/>
                <w:szCs w:val="26"/>
                <w:lang w:eastAsia="ru-RU"/>
              </w:rPr>
              <w:t>ОК 5.</w:t>
            </w:r>
          </w:p>
        </w:tc>
        <w:tc>
          <w:tcPr>
            <w:tcW w:w="8056" w:type="dxa"/>
            <w:tcBorders>
              <w:top w:val="single" w:sz="2" w:space="0" w:color="000000"/>
              <w:left w:val="single" w:sz="2" w:space="0" w:color="000000"/>
              <w:bottom w:val="single" w:sz="2" w:space="0" w:color="000000"/>
              <w:right w:val="single" w:sz="8" w:space="0" w:color="000000"/>
            </w:tcBorders>
            <w:shd w:val="clear" w:color="auto" w:fill="auto"/>
          </w:tcPr>
          <w:p w:rsidR="00D065FA" w:rsidRDefault="00233EC6">
            <w:pPr>
              <w:spacing w:after="0" w:line="240" w:lineRule="auto"/>
              <w:jc w:val="both"/>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Осуществлять устную и письменную коммуникацию на государственном языке с учетом особенностей социального и культурного контекста</w:t>
            </w:r>
          </w:p>
        </w:tc>
      </w:tr>
      <w:tr w:rsidR="00D065FA" w:rsidTr="007F7CAA">
        <w:tc>
          <w:tcPr>
            <w:tcW w:w="1975" w:type="dxa"/>
            <w:tcBorders>
              <w:top w:val="single" w:sz="2" w:space="0" w:color="000000"/>
              <w:left w:val="single" w:sz="8" w:space="0" w:color="000000"/>
              <w:bottom w:val="single" w:sz="2" w:space="0" w:color="000000"/>
              <w:right w:val="single" w:sz="2" w:space="0" w:color="000000"/>
            </w:tcBorders>
            <w:shd w:val="clear" w:color="auto" w:fill="auto"/>
          </w:tcPr>
          <w:p w:rsidR="00D065FA" w:rsidRDefault="00233EC6">
            <w:pPr>
              <w:keepNext/>
              <w:spacing w:after="0" w:line="240" w:lineRule="auto"/>
              <w:jc w:val="center"/>
              <w:outlineLvl w:val="1"/>
              <w:rPr>
                <w:rFonts w:ascii="Times New Roman" w:eastAsia="Times New Roman" w:hAnsi="Times New Roman"/>
                <w:bCs/>
                <w:iCs/>
                <w:sz w:val="26"/>
                <w:szCs w:val="26"/>
                <w:lang w:eastAsia="ru-RU"/>
              </w:rPr>
            </w:pPr>
            <w:r>
              <w:rPr>
                <w:rFonts w:ascii="Times New Roman" w:eastAsia="Times New Roman" w:hAnsi="Times New Roman"/>
                <w:bCs/>
                <w:iCs/>
                <w:sz w:val="26"/>
                <w:szCs w:val="26"/>
                <w:lang w:eastAsia="ru-RU"/>
              </w:rPr>
              <w:t>ОК 6.</w:t>
            </w:r>
          </w:p>
        </w:tc>
        <w:tc>
          <w:tcPr>
            <w:tcW w:w="8056" w:type="dxa"/>
            <w:tcBorders>
              <w:top w:val="single" w:sz="2" w:space="0" w:color="000000"/>
              <w:left w:val="single" w:sz="2" w:space="0" w:color="000000"/>
              <w:bottom w:val="single" w:sz="2" w:space="0" w:color="000000"/>
              <w:right w:val="single" w:sz="8" w:space="0" w:color="000000"/>
            </w:tcBorders>
            <w:shd w:val="clear" w:color="auto" w:fill="auto"/>
          </w:tcPr>
          <w:p w:rsidR="00D065FA" w:rsidRDefault="00233EC6">
            <w:pPr>
              <w:spacing w:after="0" w:line="240" w:lineRule="auto"/>
              <w:ind w:firstLine="52"/>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D065FA" w:rsidTr="007F7CAA">
        <w:tc>
          <w:tcPr>
            <w:tcW w:w="1975" w:type="dxa"/>
            <w:tcBorders>
              <w:top w:val="single" w:sz="2" w:space="0" w:color="000000"/>
              <w:left w:val="single" w:sz="8" w:space="0" w:color="000000"/>
              <w:bottom w:val="single" w:sz="2" w:space="0" w:color="000000"/>
              <w:right w:val="single" w:sz="2" w:space="0" w:color="000000"/>
            </w:tcBorders>
            <w:shd w:val="clear" w:color="auto" w:fill="auto"/>
          </w:tcPr>
          <w:p w:rsidR="00D065FA" w:rsidRDefault="00233EC6">
            <w:pPr>
              <w:keepNext/>
              <w:spacing w:after="0" w:line="240" w:lineRule="auto"/>
              <w:jc w:val="center"/>
              <w:outlineLvl w:val="1"/>
              <w:rPr>
                <w:rFonts w:ascii="Times New Roman" w:eastAsia="Times New Roman" w:hAnsi="Times New Roman"/>
                <w:bCs/>
                <w:iCs/>
                <w:sz w:val="26"/>
                <w:szCs w:val="26"/>
                <w:lang w:eastAsia="ru-RU"/>
              </w:rPr>
            </w:pPr>
            <w:r>
              <w:rPr>
                <w:rFonts w:ascii="Times New Roman" w:eastAsia="Times New Roman" w:hAnsi="Times New Roman"/>
                <w:bCs/>
                <w:iCs/>
                <w:sz w:val="26"/>
                <w:szCs w:val="26"/>
                <w:lang w:eastAsia="ru-RU"/>
              </w:rPr>
              <w:t>ОК 7.</w:t>
            </w:r>
          </w:p>
        </w:tc>
        <w:tc>
          <w:tcPr>
            <w:tcW w:w="8056" w:type="dxa"/>
            <w:tcBorders>
              <w:top w:val="single" w:sz="2" w:space="0" w:color="000000"/>
              <w:left w:val="single" w:sz="2" w:space="0" w:color="000000"/>
              <w:bottom w:val="single" w:sz="2" w:space="0" w:color="000000"/>
              <w:right w:val="single" w:sz="8" w:space="0" w:color="000000"/>
            </w:tcBorders>
            <w:shd w:val="clear" w:color="auto" w:fill="auto"/>
          </w:tcPr>
          <w:p w:rsidR="00D065FA" w:rsidRDefault="00233EC6">
            <w:pPr>
              <w:spacing w:after="0" w:line="240" w:lineRule="auto"/>
              <w:ind w:firstLine="52"/>
              <w:jc w:val="both"/>
              <w:rPr>
                <w:rFonts w:ascii="Times New Roman" w:eastAsia="Times New Roman" w:hAnsi="Times New Roman"/>
                <w:i/>
                <w:sz w:val="26"/>
                <w:szCs w:val="26"/>
                <w:lang w:eastAsia="ru-RU"/>
              </w:rPr>
            </w:pPr>
            <w:r>
              <w:rPr>
                <w:rFonts w:ascii="Times New Roman" w:eastAsia="Times New Roman" w:hAnsi="Times New Roman"/>
                <w:sz w:val="26"/>
                <w:szCs w:val="26"/>
                <w:lang w:eastAsia="ru-RU"/>
              </w:rPr>
              <w:t xml:space="preserve">Содействовать сохранению окружающей среды, ресурсосбережению, </w:t>
            </w:r>
            <w:r>
              <w:rPr>
                <w:rFonts w:ascii="Times New Roman" w:eastAsia="Times New Roman" w:hAnsi="Times New Roman"/>
                <w:sz w:val="26"/>
                <w:szCs w:val="26"/>
                <w:lang w:eastAsia="ru-RU"/>
              </w:rPr>
              <w:lastRenderedPageBreak/>
              <w:t>эффективно действовать в чрезвычайных ситуациях</w:t>
            </w:r>
          </w:p>
        </w:tc>
      </w:tr>
      <w:tr w:rsidR="00D065FA" w:rsidTr="007F7CAA">
        <w:tc>
          <w:tcPr>
            <w:tcW w:w="1975" w:type="dxa"/>
            <w:tcBorders>
              <w:top w:val="single" w:sz="2" w:space="0" w:color="000000"/>
              <w:left w:val="single" w:sz="8" w:space="0" w:color="000000"/>
              <w:bottom w:val="single" w:sz="2" w:space="0" w:color="000000"/>
              <w:right w:val="single" w:sz="2" w:space="0" w:color="000000"/>
            </w:tcBorders>
            <w:shd w:val="clear" w:color="auto" w:fill="auto"/>
          </w:tcPr>
          <w:p w:rsidR="00D065FA" w:rsidRDefault="00233EC6">
            <w:pPr>
              <w:keepNext/>
              <w:spacing w:after="0" w:line="240" w:lineRule="auto"/>
              <w:jc w:val="center"/>
              <w:outlineLvl w:val="1"/>
              <w:rPr>
                <w:rFonts w:ascii="Times New Roman" w:eastAsia="Times New Roman" w:hAnsi="Times New Roman"/>
                <w:bCs/>
                <w:iCs/>
                <w:sz w:val="26"/>
                <w:szCs w:val="26"/>
                <w:lang w:eastAsia="ru-RU"/>
              </w:rPr>
            </w:pPr>
            <w:r>
              <w:rPr>
                <w:rFonts w:ascii="Times New Roman" w:eastAsia="Times New Roman" w:hAnsi="Times New Roman"/>
                <w:bCs/>
                <w:iCs/>
                <w:sz w:val="26"/>
                <w:szCs w:val="26"/>
                <w:lang w:eastAsia="ru-RU"/>
              </w:rPr>
              <w:lastRenderedPageBreak/>
              <w:t>ОК 8.</w:t>
            </w:r>
          </w:p>
        </w:tc>
        <w:tc>
          <w:tcPr>
            <w:tcW w:w="8056" w:type="dxa"/>
            <w:tcBorders>
              <w:top w:val="single" w:sz="2" w:space="0" w:color="000000"/>
              <w:left w:val="single" w:sz="2" w:space="0" w:color="000000"/>
              <w:bottom w:val="single" w:sz="2" w:space="0" w:color="000000"/>
              <w:right w:val="single" w:sz="8" w:space="0" w:color="000000"/>
            </w:tcBorders>
            <w:shd w:val="clear" w:color="auto" w:fill="auto"/>
          </w:tcPr>
          <w:p w:rsidR="00D065FA" w:rsidRDefault="00233EC6">
            <w:pPr>
              <w:spacing w:after="0" w:line="240" w:lineRule="auto"/>
              <w:ind w:firstLine="52"/>
              <w:jc w:val="both"/>
              <w:rPr>
                <w:rFonts w:ascii="Times New Roman" w:eastAsia="Times New Roman" w:hAnsi="Times New Roman"/>
                <w:i/>
                <w:sz w:val="26"/>
                <w:szCs w:val="26"/>
                <w:lang w:eastAsia="ru-RU"/>
              </w:rPr>
            </w:pPr>
            <w:r>
              <w:rPr>
                <w:rFonts w:ascii="Times New Roman" w:eastAsia="Times New Roman" w:hAnsi="Times New Roman"/>
                <w:sz w:val="26"/>
                <w:szCs w:val="26"/>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D065FA" w:rsidTr="007F7CAA">
        <w:tc>
          <w:tcPr>
            <w:tcW w:w="1975" w:type="dxa"/>
            <w:tcBorders>
              <w:top w:val="single" w:sz="2" w:space="0" w:color="000000"/>
              <w:left w:val="single" w:sz="8" w:space="0" w:color="000000"/>
              <w:bottom w:val="single" w:sz="2" w:space="0" w:color="000000"/>
              <w:right w:val="single" w:sz="2" w:space="0" w:color="000000"/>
            </w:tcBorders>
            <w:shd w:val="clear" w:color="auto" w:fill="auto"/>
          </w:tcPr>
          <w:p w:rsidR="00D065FA" w:rsidRDefault="00233EC6">
            <w:pPr>
              <w:keepNext/>
              <w:spacing w:after="0" w:line="240" w:lineRule="auto"/>
              <w:jc w:val="center"/>
              <w:outlineLvl w:val="1"/>
              <w:rPr>
                <w:rFonts w:ascii="Times New Roman" w:eastAsia="Times New Roman" w:hAnsi="Times New Roman"/>
                <w:bCs/>
                <w:iCs/>
                <w:sz w:val="26"/>
                <w:szCs w:val="26"/>
                <w:lang w:eastAsia="ru-RU"/>
              </w:rPr>
            </w:pPr>
            <w:r>
              <w:rPr>
                <w:rFonts w:ascii="Times New Roman" w:eastAsia="Times New Roman" w:hAnsi="Times New Roman"/>
                <w:bCs/>
                <w:iCs/>
                <w:sz w:val="26"/>
                <w:szCs w:val="26"/>
                <w:lang w:eastAsia="ru-RU"/>
              </w:rPr>
              <w:t>ОК 9.</w:t>
            </w:r>
          </w:p>
        </w:tc>
        <w:tc>
          <w:tcPr>
            <w:tcW w:w="8056" w:type="dxa"/>
            <w:tcBorders>
              <w:top w:val="single" w:sz="2" w:space="0" w:color="000000"/>
              <w:left w:val="single" w:sz="2" w:space="0" w:color="000000"/>
              <w:bottom w:val="single" w:sz="2" w:space="0" w:color="000000"/>
              <w:right w:val="single" w:sz="8" w:space="0" w:color="000000"/>
            </w:tcBorders>
            <w:shd w:val="clear" w:color="auto" w:fill="auto"/>
          </w:tcPr>
          <w:p w:rsidR="00D065FA" w:rsidRDefault="00233EC6">
            <w:pPr>
              <w:spacing w:after="0" w:line="240" w:lineRule="auto"/>
              <w:ind w:firstLine="52"/>
              <w:jc w:val="both"/>
              <w:rPr>
                <w:rFonts w:ascii="Times New Roman" w:eastAsia="Times New Roman" w:hAnsi="Times New Roman"/>
                <w:b/>
                <w:sz w:val="26"/>
                <w:szCs w:val="26"/>
                <w:lang w:eastAsia="ru-RU"/>
              </w:rPr>
            </w:pPr>
            <w:r>
              <w:rPr>
                <w:rFonts w:ascii="Times New Roman" w:eastAsia="Times New Roman" w:hAnsi="Times New Roman"/>
                <w:sz w:val="26"/>
                <w:szCs w:val="26"/>
                <w:lang w:eastAsia="ru-RU"/>
              </w:rPr>
              <w:t>Использовать информационные технологии в профессиональной деятельности</w:t>
            </w:r>
          </w:p>
        </w:tc>
      </w:tr>
      <w:tr w:rsidR="00D065FA" w:rsidTr="007F7CAA">
        <w:tc>
          <w:tcPr>
            <w:tcW w:w="1975" w:type="dxa"/>
            <w:tcBorders>
              <w:top w:val="single" w:sz="2" w:space="0" w:color="000000"/>
              <w:left w:val="single" w:sz="8" w:space="0" w:color="000000"/>
              <w:bottom w:val="single" w:sz="2" w:space="0" w:color="000000"/>
              <w:right w:val="single" w:sz="2" w:space="0" w:color="000000"/>
            </w:tcBorders>
            <w:shd w:val="clear" w:color="auto" w:fill="auto"/>
          </w:tcPr>
          <w:p w:rsidR="00D065FA" w:rsidRDefault="00233EC6">
            <w:pPr>
              <w:spacing w:after="0" w:line="240" w:lineRule="auto"/>
              <w:jc w:val="center"/>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ЛР 8</w:t>
            </w:r>
          </w:p>
        </w:tc>
        <w:tc>
          <w:tcPr>
            <w:tcW w:w="8056" w:type="dxa"/>
            <w:tcBorders>
              <w:top w:val="single" w:sz="2" w:space="0" w:color="000000"/>
              <w:left w:val="single" w:sz="2" w:space="0" w:color="000000"/>
              <w:bottom w:val="single" w:sz="2" w:space="0" w:color="000000"/>
              <w:right w:val="single" w:sz="8" w:space="0" w:color="000000"/>
            </w:tcBorders>
            <w:shd w:val="clear" w:color="auto" w:fill="auto"/>
          </w:tcPr>
          <w:p w:rsidR="00D065FA" w:rsidRDefault="00233EC6">
            <w:pPr>
              <w:spacing w:after="0" w:line="240" w:lineRule="auto"/>
              <w:jc w:val="both"/>
              <w:rPr>
                <w:rFonts w:ascii="Times New Roman" w:eastAsia="Times New Roman" w:hAnsi="Times New Roman"/>
                <w:bCs/>
                <w:sz w:val="26"/>
                <w:szCs w:val="26"/>
                <w:lang w:eastAsia="ru-RU"/>
              </w:rPr>
            </w:pPr>
            <w:r>
              <w:rPr>
                <w:rFonts w:ascii="Times New Roman" w:hAnsi="Times New Roman"/>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D065FA" w:rsidTr="007F7CAA">
        <w:tc>
          <w:tcPr>
            <w:tcW w:w="1975" w:type="dxa"/>
            <w:tcBorders>
              <w:top w:val="single" w:sz="2" w:space="0" w:color="000000"/>
              <w:left w:val="single" w:sz="8" w:space="0" w:color="000000"/>
              <w:bottom w:val="single" w:sz="2" w:space="0" w:color="000000"/>
              <w:right w:val="single" w:sz="2" w:space="0" w:color="000000"/>
            </w:tcBorders>
            <w:shd w:val="clear" w:color="auto" w:fill="auto"/>
          </w:tcPr>
          <w:p w:rsidR="00D065FA" w:rsidRDefault="00233EC6">
            <w:pPr>
              <w:spacing w:after="0" w:line="240" w:lineRule="auto"/>
              <w:jc w:val="center"/>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ЛР 9</w:t>
            </w:r>
          </w:p>
        </w:tc>
        <w:tc>
          <w:tcPr>
            <w:tcW w:w="8056" w:type="dxa"/>
            <w:tcBorders>
              <w:top w:val="single" w:sz="2" w:space="0" w:color="000000"/>
              <w:left w:val="single" w:sz="2" w:space="0" w:color="000000"/>
              <w:bottom w:val="single" w:sz="2" w:space="0" w:color="000000"/>
              <w:right w:val="single" w:sz="8" w:space="0" w:color="000000"/>
            </w:tcBorders>
            <w:shd w:val="clear" w:color="auto" w:fill="auto"/>
          </w:tcPr>
          <w:p w:rsidR="00D065FA" w:rsidRDefault="00233EC6">
            <w:pPr>
              <w:spacing w:after="0" w:line="240" w:lineRule="auto"/>
              <w:jc w:val="both"/>
              <w:rPr>
                <w:rFonts w:ascii="Times New Roman" w:eastAsia="Times New Roman" w:hAnsi="Times New Roman"/>
                <w:bCs/>
                <w:sz w:val="26"/>
                <w:szCs w:val="26"/>
                <w:lang w:eastAsia="ru-RU"/>
              </w:rPr>
            </w:pPr>
            <w:r>
              <w:rPr>
                <w:rFonts w:ascii="Times New Roman" w:hAnsi="Times New Roman"/>
                <w:sz w:val="26"/>
                <w:szCs w:val="26"/>
              </w:rPr>
              <w:t>Экономически активный, предприимчивый, готовый к самозанятости</w:t>
            </w:r>
          </w:p>
        </w:tc>
      </w:tr>
      <w:tr w:rsidR="00D065FA" w:rsidTr="007F7CAA">
        <w:tc>
          <w:tcPr>
            <w:tcW w:w="1975" w:type="dxa"/>
            <w:tcBorders>
              <w:top w:val="single" w:sz="2" w:space="0" w:color="000000"/>
              <w:left w:val="single" w:sz="8" w:space="0" w:color="000000"/>
              <w:bottom w:val="single" w:sz="2" w:space="0" w:color="000000"/>
              <w:right w:val="single" w:sz="2" w:space="0" w:color="000000"/>
            </w:tcBorders>
            <w:shd w:val="clear" w:color="auto" w:fill="auto"/>
          </w:tcPr>
          <w:p w:rsidR="00D065FA" w:rsidRDefault="00233EC6">
            <w:pPr>
              <w:spacing w:after="0" w:line="240" w:lineRule="auto"/>
              <w:jc w:val="center"/>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ЛР 15</w:t>
            </w:r>
          </w:p>
        </w:tc>
        <w:tc>
          <w:tcPr>
            <w:tcW w:w="8056" w:type="dxa"/>
            <w:tcBorders>
              <w:top w:val="single" w:sz="2" w:space="0" w:color="000000"/>
              <w:left w:val="single" w:sz="2" w:space="0" w:color="000000"/>
              <w:bottom w:val="single" w:sz="2" w:space="0" w:color="000000"/>
              <w:right w:val="single" w:sz="8" w:space="0" w:color="000000"/>
            </w:tcBorders>
            <w:shd w:val="clear" w:color="auto" w:fill="auto"/>
          </w:tcPr>
          <w:p w:rsidR="00D065FA" w:rsidRDefault="00233EC6">
            <w:pPr>
              <w:spacing w:after="0" w:line="240" w:lineRule="auto"/>
              <w:jc w:val="both"/>
              <w:rPr>
                <w:rFonts w:ascii="Times New Roman" w:eastAsia="Times New Roman" w:hAnsi="Times New Roman"/>
                <w:bCs/>
                <w:sz w:val="26"/>
                <w:szCs w:val="26"/>
                <w:lang w:eastAsia="ru-RU"/>
              </w:rPr>
            </w:pPr>
            <w:r>
              <w:rPr>
                <w:rFonts w:ascii="Times New Roman" w:hAnsi="Times New Roman"/>
                <w:sz w:val="26"/>
                <w:szCs w:val="26"/>
              </w:rPr>
              <w:t>Способный при взаимодействии с другими</w:t>
            </w:r>
            <w:r>
              <w:rPr>
                <w:rFonts w:ascii="Times New Roman" w:hAnsi="Times New Roman"/>
                <w:sz w:val="26"/>
                <w:szCs w:val="26"/>
              </w:rPr>
              <w:tab/>
              <w:t xml:space="preserve">людьми </w:t>
            </w:r>
            <w:r>
              <w:rPr>
                <w:rFonts w:ascii="Times New Roman" w:hAnsi="Times New Roman"/>
                <w:spacing w:val="-1"/>
                <w:sz w:val="26"/>
                <w:szCs w:val="26"/>
              </w:rPr>
              <w:t xml:space="preserve">достигать </w:t>
            </w:r>
            <w:r>
              <w:rPr>
                <w:rFonts w:ascii="Times New Roman" w:hAnsi="Times New Roman"/>
                <w:spacing w:val="-57"/>
                <w:sz w:val="26"/>
                <w:szCs w:val="26"/>
              </w:rPr>
              <w:t xml:space="preserve"> </w:t>
            </w:r>
            <w:r>
              <w:rPr>
                <w:rFonts w:ascii="Times New Roman" w:hAnsi="Times New Roman"/>
                <w:sz w:val="26"/>
                <w:szCs w:val="26"/>
              </w:rPr>
              <w:t>поставленных</w:t>
            </w:r>
            <w:r>
              <w:rPr>
                <w:rFonts w:ascii="Times New Roman" w:hAnsi="Times New Roman"/>
                <w:spacing w:val="57"/>
                <w:sz w:val="26"/>
                <w:szCs w:val="26"/>
              </w:rPr>
              <w:t xml:space="preserve"> </w:t>
            </w:r>
            <w:r>
              <w:rPr>
                <w:rFonts w:ascii="Times New Roman" w:hAnsi="Times New Roman"/>
                <w:sz w:val="26"/>
                <w:szCs w:val="26"/>
              </w:rPr>
              <w:t>целей,</w:t>
            </w:r>
            <w:r>
              <w:rPr>
                <w:rFonts w:ascii="Times New Roman" w:hAnsi="Times New Roman"/>
                <w:spacing w:val="52"/>
                <w:sz w:val="26"/>
                <w:szCs w:val="26"/>
              </w:rPr>
              <w:t xml:space="preserve"> </w:t>
            </w:r>
            <w:r>
              <w:rPr>
                <w:rFonts w:ascii="Times New Roman" w:hAnsi="Times New Roman"/>
                <w:sz w:val="26"/>
                <w:szCs w:val="26"/>
              </w:rPr>
              <w:t>стремящийся</w:t>
            </w:r>
            <w:r>
              <w:rPr>
                <w:rFonts w:ascii="Times New Roman" w:hAnsi="Times New Roman"/>
                <w:spacing w:val="55"/>
                <w:sz w:val="26"/>
                <w:szCs w:val="26"/>
              </w:rPr>
              <w:t xml:space="preserve"> </w:t>
            </w:r>
            <w:r>
              <w:rPr>
                <w:rFonts w:ascii="Times New Roman" w:hAnsi="Times New Roman"/>
                <w:sz w:val="26"/>
                <w:szCs w:val="26"/>
              </w:rPr>
              <w:t>к</w:t>
            </w:r>
            <w:r>
              <w:rPr>
                <w:rFonts w:ascii="Times New Roman" w:hAnsi="Times New Roman"/>
                <w:spacing w:val="56"/>
                <w:sz w:val="26"/>
                <w:szCs w:val="26"/>
              </w:rPr>
              <w:t xml:space="preserve"> </w:t>
            </w:r>
            <w:r>
              <w:rPr>
                <w:rFonts w:ascii="Times New Roman" w:hAnsi="Times New Roman"/>
                <w:sz w:val="26"/>
                <w:szCs w:val="26"/>
              </w:rPr>
              <w:t>формированию</w:t>
            </w:r>
            <w:r>
              <w:rPr>
                <w:rFonts w:ascii="Times New Roman" w:hAnsi="Times New Roman"/>
                <w:spacing w:val="55"/>
                <w:sz w:val="26"/>
                <w:szCs w:val="26"/>
              </w:rPr>
              <w:t xml:space="preserve"> </w:t>
            </w:r>
            <w:r>
              <w:rPr>
                <w:rFonts w:ascii="Times New Roman" w:hAnsi="Times New Roman"/>
                <w:sz w:val="26"/>
                <w:szCs w:val="26"/>
              </w:rPr>
              <w:t>в</w:t>
            </w:r>
            <w:r>
              <w:rPr>
                <w:rFonts w:ascii="Times New Roman" w:hAnsi="Times New Roman"/>
                <w:spacing w:val="54"/>
                <w:sz w:val="26"/>
                <w:szCs w:val="26"/>
              </w:rPr>
              <w:t xml:space="preserve"> </w:t>
            </w:r>
            <w:r>
              <w:rPr>
                <w:rFonts w:ascii="Times New Roman" w:hAnsi="Times New Roman"/>
                <w:sz w:val="26"/>
                <w:szCs w:val="26"/>
              </w:rPr>
              <w:t>строительной отрасли</w:t>
            </w:r>
            <w:r>
              <w:rPr>
                <w:rFonts w:ascii="Times New Roman" w:hAnsi="Times New Roman"/>
                <w:spacing w:val="16"/>
                <w:sz w:val="26"/>
                <w:szCs w:val="26"/>
              </w:rPr>
              <w:t xml:space="preserve"> </w:t>
            </w:r>
            <w:r>
              <w:rPr>
                <w:rFonts w:ascii="Times New Roman" w:hAnsi="Times New Roman"/>
                <w:sz w:val="26"/>
                <w:szCs w:val="26"/>
              </w:rPr>
              <w:t>и</w:t>
            </w:r>
            <w:r>
              <w:rPr>
                <w:rFonts w:ascii="Times New Roman" w:hAnsi="Times New Roman"/>
                <w:spacing w:val="15"/>
                <w:sz w:val="26"/>
                <w:szCs w:val="26"/>
              </w:rPr>
              <w:t xml:space="preserve"> </w:t>
            </w:r>
            <w:r>
              <w:rPr>
                <w:rFonts w:ascii="Times New Roman" w:hAnsi="Times New Roman"/>
                <w:sz w:val="26"/>
                <w:szCs w:val="26"/>
              </w:rPr>
              <w:t>системе</w:t>
            </w:r>
            <w:r>
              <w:rPr>
                <w:rFonts w:ascii="Times New Roman" w:hAnsi="Times New Roman"/>
                <w:spacing w:val="15"/>
                <w:sz w:val="26"/>
                <w:szCs w:val="26"/>
              </w:rPr>
              <w:t xml:space="preserve"> </w:t>
            </w:r>
            <w:r>
              <w:rPr>
                <w:rFonts w:ascii="Times New Roman" w:hAnsi="Times New Roman"/>
                <w:sz w:val="26"/>
                <w:szCs w:val="26"/>
              </w:rPr>
              <w:t>жилищно-коммунального</w:t>
            </w:r>
            <w:r>
              <w:rPr>
                <w:rFonts w:ascii="Times New Roman" w:hAnsi="Times New Roman"/>
                <w:spacing w:val="14"/>
                <w:sz w:val="26"/>
                <w:szCs w:val="26"/>
              </w:rPr>
              <w:t xml:space="preserve"> </w:t>
            </w:r>
            <w:r>
              <w:rPr>
                <w:rFonts w:ascii="Times New Roman" w:hAnsi="Times New Roman"/>
                <w:sz w:val="26"/>
                <w:szCs w:val="26"/>
              </w:rPr>
              <w:t>хозяйства</w:t>
            </w:r>
            <w:r>
              <w:rPr>
                <w:rFonts w:ascii="Times New Roman" w:hAnsi="Times New Roman"/>
                <w:spacing w:val="14"/>
                <w:sz w:val="26"/>
                <w:szCs w:val="26"/>
              </w:rPr>
              <w:t xml:space="preserve"> </w:t>
            </w:r>
            <w:r>
              <w:rPr>
                <w:rFonts w:ascii="Times New Roman" w:hAnsi="Times New Roman"/>
                <w:sz w:val="26"/>
                <w:szCs w:val="26"/>
              </w:rPr>
              <w:t>личностного</w:t>
            </w:r>
            <w:r>
              <w:rPr>
                <w:rFonts w:ascii="Times New Roman" w:hAnsi="Times New Roman"/>
                <w:spacing w:val="13"/>
                <w:sz w:val="26"/>
                <w:szCs w:val="26"/>
              </w:rPr>
              <w:t xml:space="preserve"> </w:t>
            </w:r>
            <w:r>
              <w:rPr>
                <w:rFonts w:ascii="Times New Roman" w:hAnsi="Times New Roman"/>
                <w:sz w:val="26"/>
                <w:szCs w:val="26"/>
              </w:rPr>
              <w:t>роста</w:t>
            </w:r>
            <w:r>
              <w:rPr>
                <w:rFonts w:ascii="Times New Roman" w:hAnsi="Times New Roman"/>
                <w:spacing w:val="-57"/>
                <w:sz w:val="26"/>
                <w:szCs w:val="26"/>
              </w:rPr>
              <w:t xml:space="preserve">                </w:t>
            </w:r>
            <w:r>
              <w:rPr>
                <w:rFonts w:ascii="Times New Roman" w:hAnsi="Times New Roman"/>
                <w:sz w:val="26"/>
                <w:szCs w:val="26"/>
              </w:rPr>
              <w:t>как</w:t>
            </w:r>
            <w:r>
              <w:rPr>
                <w:rFonts w:ascii="Times New Roman" w:hAnsi="Times New Roman"/>
                <w:spacing w:val="-1"/>
                <w:sz w:val="26"/>
                <w:szCs w:val="26"/>
              </w:rPr>
              <w:t xml:space="preserve"> </w:t>
            </w:r>
            <w:r>
              <w:rPr>
                <w:rFonts w:ascii="Times New Roman" w:hAnsi="Times New Roman"/>
                <w:sz w:val="26"/>
                <w:szCs w:val="26"/>
              </w:rPr>
              <w:t>профессионала</w:t>
            </w:r>
          </w:p>
        </w:tc>
      </w:tr>
      <w:tr w:rsidR="00D065FA" w:rsidTr="007F7CAA">
        <w:tc>
          <w:tcPr>
            <w:tcW w:w="1975" w:type="dxa"/>
            <w:tcBorders>
              <w:top w:val="single" w:sz="2" w:space="0" w:color="000000"/>
              <w:left w:val="single" w:sz="8" w:space="0" w:color="000000"/>
              <w:bottom w:val="single" w:sz="2" w:space="0" w:color="000000"/>
              <w:right w:val="single" w:sz="2" w:space="0" w:color="000000"/>
            </w:tcBorders>
            <w:shd w:val="clear" w:color="auto" w:fill="auto"/>
          </w:tcPr>
          <w:p w:rsidR="00D065FA" w:rsidRDefault="00233EC6">
            <w:pPr>
              <w:spacing w:after="0" w:line="240" w:lineRule="auto"/>
              <w:jc w:val="center"/>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ЛР 16</w:t>
            </w:r>
          </w:p>
        </w:tc>
        <w:tc>
          <w:tcPr>
            <w:tcW w:w="8056" w:type="dxa"/>
            <w:tcBorders>
              <w:top w:val="single" w:sz="2" w:space="0" w:color="000000"/>
              <w:left w:val="single" w:sz="2" w:space="0" w:color="000000"/>
              <w:bottom w:val="single" w:sz="2" w:space="0" w:color="000000"/>
              <w:right w:val="single" w:sz="8" w:space="0" w:color="000000"/>
            </w:tcBorders>
            <w:shd w:val="clear" w:color="auto" w:fill="auto"/>
          </w:tcPr>
          <w:p w:rsidR="00D065FA" w:rsidRDefault="00233EC6">
            <w:pPr>
              <w:spacing w:after="0" w:line="240" w:lineRule="auto"/>
              <w:jc w:val="both"/>
              <w:rPr>
                <w:rFonts w:ascii="Times New Roman" w:eastAsia="Times New Roman" w:hAnsi="Times New Roman"/>
                <w:bCs/>
                <w:sz w:val="26"/>
                <w:szCs w:val="26"/>
                <w:lang w:eastAsia="ru-RU"/>
              </w:rPr>
            </w:pPr>
            <w:r>
              <w:rPr>
                <w:rFonts w:ascii="Times New Roman" w:hAnsi="Times New Roman"/>
                <w:sz w:val="26"/>
                <w:szCs w:val="26"/>
              </w:rPr>
              <w:t>Способный</w:t>
            </w:r>
            <w:r>
              <w:rPr>
                <w:rFonts w:ascii="Times New Roman" w:hAnsi="Times New Roman"/>
                <w:spacing w:val="1"/>
                <w:sz w:val="26"/>
                <w:szCs w:val="26"/>
              </w:rPr>
              <w:t xml:space="preserve"> </w:t>
            </w:r>
            <w:r>
              <w:rPr>
                <w:rFonts w:ascii="Times New Roman" w:hAnsi="Times New Roman"/>
                <w:sz w:val="26"/>
                <w:szCs w:val="26"/>
              </w:rPr>
              <w:t>искать</w:t>
            </w:r>
            <w:r>
              <w:rPr>
                <w:rFonts w:ascii="Times New Roman" w:hAnsi="Times New Roman"/>
                <w:spacing w:val="1"/>
                <w:sz w:val="26"/>
                <w:szCs w:val="26"/>
              </w:rPr>
              <w:t xml:space="preserve"> </w:t>
            </w:r>
            <w:r>
              <w:rPr>
                <w:rFonts w:ascii="Times New Roman" w:hAnsi="Times New Roman"/>
                <w:sz w:val="26"/>
                <w:szCs w:val="26"/>
              </w:rPr>
              <w:t>и</w:t>
            </w:r>
            <w:r>
              <w:rPr>
                <w:rFonts w:ascii="Times New Roman" w:hAnsi="Times New Roman"/>
                <w:spacing w:val="1"/>
                <w:sz w:val="26"/>
                <w:szCs w:val="26"/>
              </w:rPr>
              <w:t xml:space="preserve"> </w:t>
            </w:r>
            <w:r>
              <w:rPr>
                <w:rFonts w:ascii="Times New Roman" w:hAnsi="Times New Roman"/>
                <w:sz w:val="26"/>
                <w:szCs w:val="26"/>
              </w:rPr>
              <w:t>находить</w:t>
            </w:r>
            <w:r>
              <w:rPr>
                <w:rFonts w:ascii="Times New Roman" w:hAnsi="Times New Roman"/>
                <w:spacing w:val="1"/>
                <w:sz w:val="26"/>
                <w:szCs w:val="26"/>
              </w:rPr>
              <w:t xml:space="preserve"> </w:t>
            </w:r>
            <w:r>
              <w:rPr>
                <w:rFonts w:ascii="Times New Roman" w:hAnsi="Times New Roman"/>
                <w:sz w:val="26"/>
                <w:szCs w:val="26"/>
              </w:rPr>
              <w:t>необходимую</w:t>
            </w:r>
            <w:r>
              <w:rPr>
                <w:rFonts w:ascii="Times New Roman" w:hAnsi="Times New Roman"/>
                <w:spacing w:val="1"/>
                <w:sz w:val="26"/>
                <w:szCs w:val="26"/>
              </w:rPr>
              <w:t xml:space="preserve"> </w:t>
            </w:r>
            <w:r>
              <w:rPr>
                <w:rFonts w:ascii="Times New Roman" w:hAnsi="Times New Roman"/>
                <w:sz w:val="26"/>
                <w:szCs w:val="26"/>
              </w:rPr>
              <w:t>информацию</w:t>
            </w:r>
            <w:r>
              <w:rPr>
                <w:rFonts w:ascii="Times New Roman" w:hAnsi="Times New Roman"/>
                <w:spacing w:val="1"/>
                <w:sz w:val="26"/>
                <w:szCs w:val="26"/>
              </w:rPr>
              <w:t xml:space="preserve"> </w:t>
            </w:r>
            <w:r>
              <w:rPr>
                <w:rFonts w:ascii="Times New Roman" w:hAnsi="Times New Roman"/>
                <w:sz w:val="26"/>
                <w:szCs w:val="26"/>
              </w:rPr>
              <w:t>используя</w:t>
            </w:r>
            <w:r>
              <w:rPr>
                <w:rFonts w:ascii="Times New Roman" w:hAnsi="Times New Roman"/>
                <w:spacing w:val="1"/>
                <w:sz w:val="26"/>
                <w:szCs w:val="26"/>
              </w:rPr>
              <w:t xml:space="preserve"> </w:t>
            </w:r>
            <w:r>
              <w:rPr>
                <w:rFonts w:ascii="Times New Roman" w:hAnsi="Times New Roman"/>
                <w:sz w:val="26"/>
                <w:szCs w:val="26"/>
              </w:rPr>
              <w:t>разнообразные</w:t>
            </w:r>
            <w:r>
              <w:rPr>
                <w:rFonts w:ascii="Times New Roman" w:hAnsi="Times New Roman"/>
                <w:spacing w:val="1"/>
                <w:sz w:val="26"/>
                <w:szCs w:val="26"/>
              </w:rPr>
              <w:t xml:space="preserve"> </w:t>
            </w:r>
            <w:r>
              <w:rPr>
                <w:rFonts w:ascii="Times New Roman" w:hAnsi="Times New Roman"/>
                <w:sz w:val="26"/>
                <w:szCs w:val="26"/>
              </w:rPr>
              <w:t>технологии</w:t>
            </w:r>
            <w:r>
              <w:rPr>
                <w:rFonts w:ascii="Times New Roman" w:hAnsi="Times New Roman"/>
                <w:spacing w:val="1"/>
                <w:sz w:val="26"/>
                <w:szCs w:val="26"/>
              </w:rPr>
              <w:t xml:space="preserve"> </w:t>
            </w:r>
            <w:r>
              <w:rPr>
                <w:rFonts w:ascii="Times New Roman" w:hAnsi="Times New Roman"/>
                <w:sz w:val="26"/>
                <w:szCs w:val="26"/>
              </w:rPr>
              <w:t>ее</w:t>
            </w:r>
            <w:r>
              <w:rPr>
                <w:rFonts w:ascii="Times New Roman" w:hAnsi="Times New Roman"/>
                <w:spacing w:val="1"/>
                <w:sz w:val="26"/>
                <w:szCs w:val="26"/>
              </w:rPr>
              <w:t xml:space="preserve"> </w:t>
            </w:r>
            <w:r>
              <w:rPr>
                <w:rFonts w:ascii="Times New Roman" w:hAnsi="Times New Roman"/>
                <w:sz w:val="26"/>
                <w:szCs w:val="26"/>
              </w:rPr>
              <w:t>поиска,</w:t>
            </w:r>
            <w:r>
              <w:rPr>
                <w:rFonts w:ascii="Times New Roman" w:hAnsi="Times New Roman"/>
                <w:spacing w:val="1"/>
                <w:sz w:val="26"/>
                <w:szCs w:val="26"/>
              </w:rPr>
              <w:t xml:space="preserve"> </w:t>
            </w:r>
            <w:r>
              <w:rPr>
                <w:rFonts w:ascii="Times New Roman" w:hAnsi="Times New Roman"/>
                <w:sz w:val="26"/>
                <w:szCs w:val="26"/>
              </w:rPr>
              <w:t>для</w:t>
            </w:r>
            <w:r>
              <w:rPr>
                <w:rFonts w:ascii="Times New Roman" w:hAnsi="Times New Roman"/>
                <w:spacing w:val="1"/>
                <w:sz w:val="26"/>
                <w:szCs w:val="26"/>
              </w:rPr>
              <w:t xml:space="preserve"> </w:t>
            </w:r>
            <w:r>
              <w:rPr>
                <w:rFonts w:ascii="Times New Roman" w:hAnsi="Times New Roman"/>
                <w:sz w:val="26"/>
                <w:szCs w:val="26"/>
              </w:rPr>
              <w:t>решения</w:t>
            </w:r>
            <w:r>
              <w:rPr>
                <w:rFonts w:ascii="Times New Roman" w:hAnsi="Times New Roman"/>
                <w:spacing w:val="1"/>
                <w:sz w:val="26"/>
                <w:szCs w:val="26"/>
              </w:rPr>
              <w:t xml:space="preserve"> </w:t>
            </w:r>
            <w:r>
              <w:rPr>
                <w:rFonts w:ascii="Times New Roman" w:hAnsi="Times New Roman"/>
                <w:sz w:val="26"/>
                <w:szCs w:val="26"/>
              </w:rPr>
              <w:t>возникающих</w:t>
            </w:r>
            <w:r>
              <w:rPr>
                <w:rFonts w:ascii="Times New Roman" w:hAnsi="Times New Roman"/>
                <w:spacing w:val="1"/>
                <w:sz w:val="26"/>
                <w:szCs w:val="26"/>
              </w:rPr>
              <w:t xml:space="preserve"> </w:t>
            </w:r>
            <w:r>
              <w:rPr>
                <w:rFonts w:ascii="Times New Roman" w:hAnsi="Times New Roman"/>
                <w:sz w:val="26"/>
                <w:szCs w:val="26"/>
              </w:rPr>
              <w:t>в</w:t>
            </w:r>
            <w:r>
              <w:rPr>
                <w:rFonts w:ascii="Times New Roman" w:hAnsi="Times New Roman"/>
                <w:spacing w:val="1"/>
                <w:sz w:val="26"/>
                <w:szCs w:val="26"/>
              </w:rPr>
              <w:t xml:space="preserve"> </w:t>
            </w:r>
            <w:r>
              <w:rPr>
                <w:rFonts w:ascii="Times New Roman" w:hAnsi="Times New Roman"/>
                <w:sz w:val="26"/>
                <w:szCs w:val="26"/>
              </w:rPr>
              <w:t>процессе</w:t>
            </w:r>
            <w:r>
              <w:rPr>
                <w:rFonts w:ascii="Times New Roman" w:hAnsi="Times New Roman"/>
                <w:spacing w:val="53"/>
                <w:sz w:val="26"/>
                <w:szCs w:val="26"/>
              </w:rPr>
              <w:t xml:space="preserve"> </w:t>
            </w:r>
            <w:r>
              <w:rPr>
                <w:rFonts w:ascii="Times New Roman" w:hAnsi="Times New Roman"/>
                <w:sz w:val="26"/>
                <w:szCs w:val="26"/>
              </w:rPr>
              <w:t>производственной</w:t>
            </w:r>
            <w:r>
              <w:rPr>
                <w:rFonts w:ascii="Times New Roman" w:hAnsi="Times New Roman"/>
                <w:spacing w:val="56"/>
                <w:sz w:val="26"/>
                <w:szCs w:val="26"/>
              </w:rPr>
              <w:t xml:space="preserve"> </w:t>
            </w:r>
            <w:r>
              <w:rPr>
                <w:rFonts w:ascii="Times New Roman" w:hAnsi="Times New Roman"/>
                <w:sz w:val="26"/>
                <w:szCs w:val="26"/>
              </w:rPr>
              <w:t>деятельности</w:t>
            </w:r>
            <w:r>
              <w:rPr>
                <w:rFonts w:ascii="Times New Roman" w:hAnsi="Times New Roman"/>
                <w:spacing w:val="54"/>
                <w:sz w:val="26"/>
                <w:szCs w:val="26"/>
              </w:rPr>
              <w:t xml:space="preserve"> </w:t>
            </w:r>
            <w:r>
              <w:rPr>
                <w:rFonts w:ascii="Times New Roman" w:hAnsi="Times New Roman"/>
                <w:sz w:val="26"/>
                <w:szCs w:val="26"/>
              </w:rPr>
              <w:t>проблем</w:t>
            </w:r>
            <w:r>
              <w:rPr>
                <w:rFonts w:ascii="Times New Roman" w:hAnsi="Times New Roman"/>
                <w:spacing w:val="54"/>
                <w:sz w:val="26"/>
                <w:szCs w:val="26"/>
              </w:rPr>
              <w:t xml:space="preserve"> </w:t>
            </w:r>
            <w:r>
              <w:rPr>
                <w:rFonts w:ascii="Times New Roman" w:hAnsi="Times New Roman"/>
                <w:sz w:val="26"/>
                <w:szCs w:val="26"/>
              </w:rPr>
              <w:t>при</w:t>
            </w:r>
            <w:r>
              <w:rPr>
                <w:rFonts w:ascii="Times New Roman" w:hAnsi="Times New Roman"/>
                <w:spacing w:val="56"/>
                <w:sz w:val="26"/>
                <w:szCs w:val="26"/>
              </w:rPr>
              <w:t xml:space="preserve"> </w:t>
            </w:r>
            <w:r>
              <w:rPr>
                <w:rFonts w:ascii="Times New Roman" w:hAnsi="Times New Roman"/>
                <w:sz w:val="26"/>
                <w:szCs w:val="26"/>
              </w:rPr>
              <w:t>строительстве</w:t>
            </w:r>
            <w:r>
              <w:rPr>
                <w:rFonts w:ascii="Times New Roman" w:hAnsi="Times New Roman"/>
                <w:spacing w:val="54"/>
                <w:sz w:val="26"/>
                <w:szCs w:val="26"/>
              </w:rPr>
              <w:t xml:space="preserve"> </w:t>
            </w:r>
            <w:r>
              <w:rPr>
                <w:rFonts w:ascii="Times New Roman" w:hAnsi="Times New Roman"/>
                <w:sz w:val="26"/>
                <w:szCs w:val="26"/>
              </w:rPr>
              <w:t>и эксплуатации</w:t>
            </w:r>
            <w:r>
              <w:rPr>
                <w:rFonts w:ascii="Times New Roman" w:hAnsi="Times New Roman"/>
                <w:spacing w:val="-3"/>
                <w:sz w:val="26"/>
                <w:szCs w:val="26"/>
              </w:rPr>
              <w:t xml:space="preserve"> </w:t>
            </w:r>
            <w:r>
              <w:rPr>
                <w:rFonts w:ascii="Times New Roman" w:hAnsi="Times New Roman"/>
                <w:sz w:val="26"/>
                <w:szCs w:val="26"/>
              </w:rPr>
              <w:t>объектов</w:t>
            </w:r>
            <w:r>
              <w:rPr>
                <w:rFonts w:ascii="Times New Roman" w:hAnsi="Times New Roman"/>
                <w:spacing w:val="-8"/>
                <w:sz w:val="26"/>
                <w:szCs w:val="26"/>
              </w:rPr>
              <w:t xml:space="preserve"> </w:t>
            </w:r>
            <w:r>
              <w:rPr>
                <w:rFonts w:ascii="Times New Roman" w:hAnsi="Times New Roman"/>
                <w:sz w:val="26"/>
                <w:szCs w:val="26"/>
              </w:rPr>
              <w:t>капитального</w:t>
            </w:r>
            <w:r>
              <w:rPr>
                <w:rFonts w:ascii="Times New Roman" w:hAnsi="Times New Roman"/>
                <w:spacing w:val="-4"/>
                <w:sz w:val="26"/>
                <w:szCs w:val="26"/>
              </w:rPr>
              <w:t xml:space="preserve"> </w:t>
            </w:r>
            <w:r>
              <w:rPr>
                <w:rFonts w:ascii="Times New Roman" w:hAnsi="Times New Roman"/>
                <w:sz w:val="26"/>
                <w:szCs w:val="26"/>
              </w:rPr>
              <w:t>строительства. Умение грамотно использовать профессиональную документацию.</w:t>
            </w:r>
          </w:p>
        </w:tc>
      </w:tr>
      <w:tr w:rsidR="00D065FA" w:rsidTr="007F7CAA">
        <w:tc>
          <w:tcPr>
            <w:tcW w:w="1975" w:type="dxa"/>
            <w:tcBorders>
              <w:top w:val="single" w:sz="2" w:space="0" w:color="000000"/>
              <w:left w:val="single" w:sz="8" w:space="0" w:color="000000"/>
              <w:bottom w:val="single" w:sz="4" w:space="0" w:color="000000"/>
              <w:right w:val="single" w:sz="2" w:space="0" w:color="000000"/>
            </w:tcBorders>
            <w:shd w:val="clear" w:color="auto" w:fill="auto"/>
          </w:tcPr>
          <w:p w:rsidR="00D065FA" w:rsidRDefault="00233EC6">
            <w:pPr>
              <w:spacing w:after="0" w:line="240" w:lineRule="auto"/>
              <w:jc w:val="center"/>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ЛР 17</w:t>
            </w:r>
          </w:p>
        </w:tc>
        <w:tc>
          <w:tcPr>
            <w:tcW w:w="8056" w:type="dxa"/>
            <w:tcBorders>
              <w:top w:val="single" w:sz="2" w:space="0" w:color="000000"/>
              <w:left w:val="single" w:sz="2" w:space="0" w:color="000000"/>
              <w:bottom w:val="single" w:sz="4" w:space="0" w:color="000000"/>
              <w:right w:val="single" w:sz="8" w:space="0" w:color="000000"/>
            </w:tcBorders>
            <w:shd w:val="clear" w:color="auto" w:fill="auto"/>
          </w:tcPr>
          <w:p w:rsidR="00D065FA" w:rsidRDefault="00233EC6">
            <w:pPr>
              <w:spacing w:after="0" w:line="240" w:lineRule="auto"/>
              <w:jc w:val="both"/>
              <w:rPr>
                <w:rFonts w:ascii="Times New Roman" w:eastAsia="Times New Roman" w:hAnsi="Times New Roman"/>
                <w:bCs/>
                <w:sz w:val="26"/>
                <w:szCs w:val="26"/>
                <w:lang w:eastAsia="ru-RU"/>
              </w:rPr>
            </w:pPr>
            <w:r>
              <w:rPr>
                <w:rFonts w:ascii="Times New Roman" w:hAnsi="Times New Roman"/>
                <w:sz w:val="26"/>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r>
    </w:tbl>
    <w:p w:rsidR="00D065FA" w:rsidRDefault="00D065FA">
      <w:pPr>
        <w:ind w:left="425"/>
        <w:jc w:val="center"/>
        <w:rPr>
          <w:b/>
          <w:bCs/>
          <w:sz w:val="26"/>
          <w:szCs w:val="26"/>
        </w:rPr>
      </w:pPr>
    </w:p>
    <w:p w:rsidR="00D065FA" w:rsidRDefault="00233EC6">
      <w:pPr>
        <w:pStyle w:val="af0"/>
        <w:numPr>
          <w:ilvl w:val="0"/>
          <w:numId w:val="1"/>
        </w:numPr>
        <w:jc w:val="center"/>
        <w:rPr>
          <w:b/>
          <w:bCs/>
          <w:sz w:val="26"/>
          <w:szCs w:val="26"/>
        </w:rPr>
      </w:pPr>
      <w:r>
        <w:rPr>
          <w:b/>
          <w:sz w:val="26"/>
          <w:szCs w:val="26"/>
        </w:rPr>
        <w:t xml:space="preserve">Планирование </w:t>
      </w:r>
      <w:r>
        <w:rPr>
          <w:b/>
          <w:bCs/>
          <w:sz w:val="26"/>
          <w:szCs w:val="26"/>
        </w:rPr>
        <w:t>внеаудиторной самостоятельной работы</w:t>
      </w:r>
    </w:p>
    <w:p w:rsidR="00D065FA" w:rsidRDefault="00D065FA">
      <w:pPr>
        <w:pStyle w:val="af0"/>
        <w:ind w:left="425" w:firstLine="0"/>
        <w:rPr>
          <w:b/>
          <w:bCs/>
          <w:sz w:val="26"/>
          <w:szCs w:val="26"/>
        </w:rPr>
      </w:pP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0"/>
        <w:gridCol w:w="3517"/>
        <w:gridCol w:w="1606"/>
        <w:gridCol w:w="2251"/>
      </w:tblGrid>
      <w:tr w:rsidR="00D065FA" w:rsidTr="00831BBC">
        <w:tc>
          <w:tcPr>
            <w:tcW w:w="2078"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jc w:val="center"/>
              <w:rPr>
                <w:rFonts w:ascii="Times New Roman" w:hAnsi="Times New Roman"/>
                <w:b/>
                <w:sz w:val="26"/>
                <w:szCs w:val="26"/>
              </w:rPr>
            </w:pPr>
            <w:r>
              <w:rPr>
                <w:rFonts w:ascii="Times New Roman" w:hAnsi="Times New Roman"/>
                <w:b/>
                <w:sz w:val="26"/>
                <w:szCs w:val="26"/>
              </w:rPr>
              <w:t>Наименование раздела, темы</w:t>
            </w:r>
          </w:p>
        </w:tc>
        <w:tc>
          <w:tcPr>
            <w:tcW w:w="3916"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jc w:val="center"/>
              <w:rPr>
                <w:rFonts w:ascii="Times New Roman" w:hAnsi="Times New Roman"/>
                <w:b/>
                <w:sz w:val="26"/>
                <w:szCs w:val="26"/>
              </w:rPr>
            </w:pPr>
            <w:r>
              <w:rPr>
                <w:rFonts w:ascii="Times New Roman" w:hAnsi="Times New Roman"/>
                <w:b/>
                <w:sz w:val="26"/>
                <w:szCs w:val="26"/>
              </w:rPr>
              <w:t xml:space="preserve">Название внеаудиторной </w:t>
            </w:r>
          </w:p>
        </w:tc>
        <w:tc>
          <w:tcPr>
            <w:tcW w:w="1606"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jc w:val="center"/>
              <w:rPr>
                <w:rFonts w:ascii="Times New Roman" w:hAnsi="Times New Roman"/>
                <w:b/>
                <w:sz w:val="26"/>
                <w:szCs w:val="26"/>
              </w:rPr>
            </w:pPr>
            <w:r>
              <w:rPr>
                <w:rFonts w:ascii="Times New Roman" w:hAnsi="Times New Roman"/>
                <w:b/>
                <w:sz w:val="26"/>
                <w:szCs w:val="26"/>
              </w:rPr>
              <w:t>Количество часов</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jc w:val="center"/>
              <w:rPr>
                <w:rFonts w:ascii="Times New Roman" w:hAnsi="Times New Roman"/>
                <w:b/>
                <w:sz w:val="26"/>
                <w:szCs w:val="26"/>
              </w:rPr>
            </w:pPr>
            <w:r>
              <w:rPr>
                <w:rFonts w:ascii="Times New Roman" w:hAnsi="Times New Roman"/>
                <w:b/>
                <w:sz w:val="26"/>
                <w:szCs w:val="26"/>
              </w:rPr>
              <w:t>Форма представления результата</w:t>
            </w:r>
          </w:p>
        </w:tc>
      </w:tr>
      <w:tr w:rsidR="00D065FA" w:rsidTr="00831BBC">
        <w:trPr>
          <w:trHeight w:val="1110"/>
        </w:trPr>
        <w:tc>
          <w:tcPr>
            <w:tcW w:w="2078"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831BBC">
            <w:pPr>
              <w:spacing w:after="0" w:line="240" w:lineRule="auto"/>
              <w:ind w:left="14" w:hanging="14"/>
              <w:outlineLvl w:val="0"/>
              <w:rPr>
                <w:rFonts w:ascii="Times New Roman" w:hAnsi="Times New Roman"/>
                <w:sz w:val="26"/>
                <w:szCs w:val="26"/>
              </w:rPr>
            </w:pPr>
            <w:r w:rsidRPr="00831BBC">
              <w:rPr>
                <w:rFonts w:ascii="Times New Roman" w:eastAsia="Times New Roman" w:hAnsi="Times New Roman"/>
                <w:b/>
                <w:sz w:val="26"/>
                <w:szCs w:val="26"/>
                <w:lang w:eastAsia="ru-RU"/>
              </w:rPr>
              <w:t>Тема 2.3. Программирование УП для токарной обработки.</w:t>
            </w:r>
          </w:p>
        </w:tc>
        <w:tc>
          <w:tcPr>
            <w:tcW w:w="3916" w:type="dxa"/>
            <w:tcBorders>
              <w:top w:val="single" w:sz="4" w:space="0" w:color="000000"/>
              <w:left w:val="single" w:sz="4" w:space="0" w:color="000000"/>
              <w:bottom w:val="single" w:sz="4" w:space="0" w:color="000000"/>
              <w:right w:val="single" w:sz="4" w:space="0" w:color="000000"/>
            </w:tcBorders>
            <w:shd w:val="clear" w:color="auto" w:fill="auto"/>
          </w:tcPr>
          <w:p w:rsidR="00831BBC" w:rsidRPr="00831BBC" w:rsidRDefault="00831BBC" w:rsidP="00831BBC">
            <w:pPr>
              <w:spacing w:after="0" w:line="240" w:lineRule="auto"/>
              <w:rPr>
                <w:rFonts w:ascii="Times New Roman" w:eastAsia="Times New Roman" w:hAnsi="Times New Roman"/>
                <w:sz w:val="26"/>
                <w:szCs w:val="26"/>
                <w:lang w:eastAsia="ru-RU"/>
              </w:rPr>
            </w:pPr>
            <w:r w:rsidRPr="00831BBC">
              <w:rPr>
                <w:rFonts w:ascii="Times New Roman" w:eastAsia="Times New Roman" w:hAnsi="Times New Roman"/>
                <w:sz w:val="26"/>
                <w:szCs w:val="26"/>
                <w:lang w:eastAsia="ru-RU"/>
              </w:rPr>
              <w:t>Решение вариантных задач по обработки детали на</w:t>
            </w:r>
          </w:p>
          <w:p w:rsidR="00D065FA" w:rsidRDefault="00831BBC" w:rsidP="00831BBC">
            <w:pPr>
              <w:spacing w:after="0" w:line="240" w:lineRule="auto"/>
              <w:rPr>
                <w:rFonts w:ascii="Times New Roman" w:eastAsia="Times New Roman" w:hAnsi="Times New Roman"/>
                <w:sz w:val="26"/>
                <w:szCs w:val="26"/>
              </w:rPr>
            </w:pPr>
            <w:r w:rsidRPr="00831BBC">
              <w:rPr>
                <w:rFonts w:ascii="Times New Roman" w:eastAsia="Times New Roman" w:hAnsi="Times New Roman"/>
                <w:sz w:val="26"/>
                <w:szCs w:val="26"/>
                <w:lang w:eastAsia="ru-RU"/>
              </w:rPr>
              <w:t>токарных станках с ЧПУ.</w:t>
            </w:r>
          </w:p>
        </w:tc>
        <w:tc>
          <w:tcPr>
            <w:tcW w:w="1606"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831BBC">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rPr>
                <w:rFonts w:ascii="Times New Roman" w:hAnsi="Times New Roman"/>
                <w:sz w:val="26"/>
                <w:szCs w:val="26"/>
              </w:rPr>
            </w:pPr>
            <w:r>
              <w:rPr>
                <w:rFonts w:ascii="Times New Roman" w:hAnsi="Times New Roman"/>
                <w:sz w:val="26"/>
                <w:szCs w:val="26"/>
              </w:rPr>
              <w:t>Самоотчет</w:t>
            </w:r>
          </w:p>
        </w:tc>
      </w:tr>
      <w:tr w:rsidR="00D065FA" w:rsidTr="00831BBC">
        <w:tc>
          <w:tcPr>
            <w:tcW w:w="59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065FA" w:rsidRDefault="00233EC6">
            <w:pPr>
              <w:spacing w:after="0" w:line="240" w:lineRule="auto"/>
              <w:jc w:val="center"/>
              <w:rPr>
                <w:rFonts w:ascii="Times New Roman" w:hAnsi="Times New Roman"/>
                <w:b/>
                <w:sz w:val="26"/>
                <w:szCs w:val="26"/>
              </w:rPr>
            </w:pPr>
            <w:r>
              <w:rPr>
                <w:rFonts w:ascii="Times New Roman" w:hAnsi="Times New Roman"/>
                <w:b/>
                <w:sz w:val="26"/>
                <w:szCs w:val="26"/>
              </w:rPr>
              <w:t>Всего часов</w:t>
            </w:r>
          </w:p>
        </w:tc>
        <w:tc>
          <w:tcPr>
            <w:tcW w:w="16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65FA" w:rsidRDefault="007F7CAA">
            <w:pPr>
              <w:spacing w:after="0" w:line="240" w:lineRule="auto"/>
              <w:jc w:val="center"/>
              <w:rPr>
                <w:rFonts w:ascii="Times New Roman" w:hAnsi="Times New Roman"/>
                <w:b/>
                <w:sz w:val="26"/>
                <w:szCs w:val="26"/>
              </w:rPr>
            </w:pPr>
            <w:r>
              <w:rPr>
                <w:rFonts w:ascii="Times New Roman" w:hAnsi="Times New Roman"/>
                <w:b/>
                <w:sz w:val="26"/>
                <w:szCs w:val="26"/>
              </w:rPr>
              <w:t>2</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D065FA">
            <w:pPr>
              <w:spacing w:after="0" w:line="240" w:lineRule="auto"/>
              <w:rPr>
                <w:rFonts w:ascii="Times New Roman" w:hAnsi="Times New Roman"/>
                <w:sz w:val="26"/>
                <w:szCs w:val="26"/>
              </w:rPr>
            </w:pPr>
          </w:p>
        </w:tc>
      </w:tr>
    </w:tbl>
    <w:p w:rsidR="00D065FA" w:rsidRDefault="00D065FA">
      <w:pPr>
        <w:spacing w:after="0" w:line="240" w:lineRule="auto"/>
        <w:jc w:val="center"/>
        <w:rPr>
          <w:rFonts w:ascii="Times New Roman" w:hAnsi="Times New Roman"/>
          <w:sz w:val="26"/>
          <w:szCs w:val="26"/>
        </w:rPr>
      </w:pPr>
    </w:p>
    <w:p w:rsidR="00D065FA" w:rsidRDefault="00233EC6">
      <w:pPr>
        <w:rPr>
          <w:rFonts w:ascii="Times New Roman" w:hAnsi="Times New Roman"/>
          <w:b/>
          <w:bCs/>
          <w:color w:val="000000"/>
          <w:sz w:val="26"/>
          <w:szCs w:val="26"/>
        </w:rPr>
      </w:pPr>
      <w:r>
        <w:br w:type="page"/>
      </w:r>
    </w:p>
    <w:p w:rsidR="00D065FA" w:rsidRDefault="00233EC6">
      <w:pPr>
        <w:spacing w:after="0" w:line="240" w:lineRule="auto"/>
        <w:jc w:val="center"/>
        <w:rPr>
          <w:rFonts w:ascii="Times New Roman" w:hAnsi="Times New Roman"/>
          <w:b/>
          <w:bCs/>
          <w:color w:val="000000"/>
          <w:sz w:val="26"/>
          <w:szCs w:val="26"/>
        </w:rPr>
      </w:pPr>
      <w:r>
        <w:rPr>
          <w:rFonts w:ascii="Times New Roman" w:hAnsi="Times New Roman"/>
          <w:b/>
          <w:bCs/>
          <w:color w:val="000000"/>
          <w:sz w:val="26"/>
          <w:szCs w:val="26"/>
        </w:rPr>
        <w:lastRenderedPageBreak/>
        <w:t xml:space="preserve">3. Общие рекомендации обучающемуся </w:t>
      </w:r>
      <w:r>
        <w:rPr>
          <w:rFonts w:ascii="Times New Roman" w:hAnsi="Times New Roman"/>
          <w:b/>
          <w:bCs/>
          <w:color w:val="000000"/>
          <w:sz w:val="26"/>
          <w:szCs w:val="26"/>
        </w:rPr>
        <w:br/>
        <w:t xml:space="preserve">по выполнению </w:t>
      </w:r>
      <w:r>
        <w:rPr>
          <w:rFonts w:ascii="Times New Roman" w:hAnsi="Times New Roman"/>
          <w:b/>
          <w:bCs/>
          <w:sz w:val="26"/>
          <w:szCs w:val="26"/>
        </w:rPr>
        <w:t>внеаудиторных самостоятельных</w:t>
      </w:r>
      <w:r>
        <w:rPr>
          <w:rFonts w:ascii="Times New Roman" w:hAnsi="Times New Roman"/>
          <w:b/>
          <w:bCs/>
          <w:color w:val="000000"/>
          <w:sz w:val="26"/>
          <w:szCs w:val="26"/>
        </w:rPr>
        <w:t xml:space="preserve"> работ</w:t>
      </w:r>
    </w:p>
    <w:p w:rsidR="00D065FA" w:rsidRDefault="00233EC6">
      <w:pPr>
        <w:numPr>
          <w:ilvl w:val="0"/>
          <w:numId w:val="2"/>
        </w:numPr>
        <w:shd w:val="clear" w:color="auto" w:fill="FFFFFF"/>
        <w:tabs>
          <w:tab w:val="left" w:pos="993"/>
        </w:tabs>
        <w:spacing w:after="0" w:line="240" w:lineRule="auto"/>
        <w:ind w:left="0" w:firstLine="567"/>
        <w:jc w:val="both"/>
        <w:rPr>
          <w:rFonts w:ascii="Times New Roman" w:hAnsi="Times New Roman"/>
          <w:sz w:val="26"/>
          <w:szCs w:val="26"/>
        </w:rPr>
      </w:pPr>
      <w:r>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D065FA" w:rsidRDefault="00233EC6">
      <w:pPr>
        <w:numPr>
          <w:ilvl w:val="0"/>
          <w:numId w:val="2"/>
        </w:numPr>
        <w:shd w:val="clear" w:color="auto" w:fill="FFFFFF"/>
        <w:tabs>
          <w:tab w:val="left" w:pos="993"/>
        </w:tabs>
        <w:spacing w:after="0" w:line="240" w:lineRule="auto"/>
        <w:ind w:left="0" w:firstLine="567"/>
        <w:jc w:val="both"/>
        <w:rPr>
          <w:rFonts w:ascii="Times New Roman" w:hAnsi="Times New Roman"/>
          <w:sz w:val="26"/>
          <w:szCs w:val="26"/>
        </w:rPr>
      </w:pPr>
      <w:r>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D065FA" w:rsidRDefault="00233EC6">
      <w:pPr>
        <w:numPr>
          <w:ilvl w:val="0"/>
          <w:numId w:val="2"/>
        </w:numPr>
        <w:shd w:val="clear" w:color="auto" w:fill="FFFFFF"/>
        <w:tabs>
          <w:tab w:val="left" w:pos="993"/>
        </w:tabs>
        <w:spacing w:after="0" w:line="240" w:lineRule="auto"/>
        <w:ind w:left="0" w:firstLine="567"/>
        <w:jc w:val="both"/>
        <w:rPr>
          <w:rFonts w:ascii="Times New Roman" w:hAnsi="Times New Roman"/>
          <w:sz w:val="26"/>
          <w:szCs w:val="26"/>
        </w:rPr>
      </w:pPr>
      <w:r>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D065FA" w:rsidRDefault="00233EC6">
      <w:pPr>
        <w:numPr>
          <w:ilvl w:val="0"/>
          <w:numId w:val="2"/>
        </w:numPr>
        <w:shd w:val="clear" w:color="auto" w:fill="FFFFFF"/>
        <w:tabs>
          <w:tab w:val="left" w:pos="993"/>
        </w:tabs>
        <w:spacing w:after="0" w:line="240" w:lineRule="auto"/>
        <w:ind w:left="0" w:firstLine="567"/>
        <w:jc w:val="both"/>
        <w:rPr>
          <w:rFonts w:ascii="Times New Roman" w:hAnsi="Times New Roman"/>
          <w:sz w:val="26"/>
          <w:szCs w:val="26"/>
        </w:rPr>
      </w:pPr>
      <w:r>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D065FA" w:rsidRDefault="00233EC6">
      <w:pPr>
        <w:numPr>
          <w:ilvl w:val="0"/>
          <w:numId w:val="2"/>
        </w:numPr>
        <w:shd w:val="clear" w:color="auto" w:fill="FFFFFF"/>
        <w:tabs>
          <w:tab w:val="left" w:pos="993"/>
        </w:tabs>
        <w:spacing w:after="0" w:line="240" w:lineRule="auto"/>
        <w:ind w:left="0" w:firstLine="567"/>
        <w:jc w:val="both"/>
        <w:rPr>
          <w:rFonts w:ascii="Times New Roman" w:hAnsi="Times New Roman"/>
          <w:sz w:val="26"/>
          <w:szCs w:val="26"/>
        </w:rPr>
      </w:pPr>
      <w:r>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D065FA" w:rsidRDefault="00233EC6">
      <w:pPr>
        <w:widowControl w:val="0"/>
        <w:numPr>
          <w:ilvl w:val="0"/>
          <w:numId w:val="2"/>
        </w:numPr>
        <w:tabs>
          <w:tab w:val="left" w:pos="993"/>
        </w:tabs>
        <w:spacing w:after="0" w:line="240" w:lineRule="auto"/>
        <w:ind w:left="0" w:firstLine="567"/>
        <w:jc w:val="both"/>
        <w:rPr>
          <w:rFonts w:ascii="Times New Roman" w:hAnsi="Times New Roman"/>
          <w:sz w:val="26"/>
          <w:szCs w:val="26"/>
        </w:rPr>
      </w:pPr>
      <w:r>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D065FA" w:rsidRDefault="00233EC6">
      <w:pPr>
        <w:widowControl w:val="0"/>
        <w:numPr>
          <w:ilvl w:val="0"/>
          <w:numId w:val="2"/>
        </w:numPr>
        <w:tabs>
          <w:tab w:val="left" w:pos="993"/>
        </w:tabs>
        <w:spacing w:after="0" w:line="240" w:lineRule="auto"/>
        <w:ind w:left="0" w:firstLine="567"/>
        <w:jc w:val="both"/>
        <w:rPr>
          <w:rFonts w:ascii="Times New Roman" w:hAnsi="Times New Roman"/>
          <w:sz w:val="26"/>
          <w:szCs w:val="26"/>
        </w:rPr>
      </w:pPr>
      <w:r>
        <w:rPr>
          <w:rFonts w:ascii="Times New Roman" w:hAnsi="Times New Roman"/>
          <w:sz w:val="26"/>
          <w:szCs w:val="26"/>
        </w:rPr>
        <w:t>Продумайте ход выполнения работы.</w:t>
      </w:r>
    </w:p>
    <w:p w:rsidR="00D065FA" w:rsidRDefault="00233EC6">
      <w:pPr>
        <w:widowControl w:val="0"/>
        <w:numPr>
          <w:ilvl w:val="0"/>
          <w:numId w:val="2"/>
        </w:numPr>
        <w:tabs>
          <w:tab w:val="left" w:pos="993"/>
        </w:tabs>
        <w:spacing w:after="0" w:line="240" w:lineRule="auto"/>
        <w:ind w:left="0" w:firstLine="567"/>
        <w:jc w:val="both"/>
        <w:rPr>
          <w:rFonts w:ascii="Times New Roman" w:hAnsi="Times New Roman"/>
          <w:sz w:val="26"/>
          <w:szCs w:val="26"/>
        </w:rPr>
      </w:pPr>
      <w:r>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D065FA" w:rsidRDefault="00233EC6">
      <w:pPr>
        <w:widowControl w:val="0"/>
        <w:numPr>
          <w:ilvl w:val="0"/>
          <w:numId w:val="2"/>
        </w:numPr>
        <w:tabs>
          <w:tab w:val="left" w:pos="993"/>
        </w:tabs>
        <w:spacing w:after="0" w:line="240" w:lineRule="auto"/>
        <w:ind w:left="0" w:firstLine="567"/>
        <w:rPr>
          <w:rFonts w:ascii="Times New Roman" w:hAnsi="Times New Roman"/>
          <w:sz w:val="26"/>
          <w:szCs w:val="26"/>
        </w:rPr>
      </w:pPr>
      <w:r>
        <w:rPr>
          <w:rFonts w:ascii="Times New Roman" w:hAnsi="Times New Roman"/>
          <w:sz w:val="26"/>
          <w:szCs w:val="26"/>
        </w:rPr>
        <w:t xml:space="preserve">Если при выполнении </w:t>
      </w:r>
      <w:r>
        <w:rPr>
          <w:rFonts w:ascii="Times New Roman" w:hAnsi="Times New Roman"/>
          <w:color w:val="000000"/>
          <w:sz w:val="26"/>
          <w:szCs w:val="26"/>
        </w:rPr>
        <w:t xml:space="preserve">самостоятельной </w:t>
      </w:r>
      <w:r>
        <w:rPr>
          <w:rFonts w:ascii="Times New Roman" w:hAnsi="Times New Roman"/>
          <w:sz w:val="26"/>
          <w:szCs w:val="26"/>
        </w:rPr>
        <w:t xml:space="preserve">работы применяется </w:t>
      </w:r>
      <w:r>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D065FA" w:rsidRDefault="00233EC6">
      <w:pPr>
        <w:widowControl w:val="0"/>
        <w:numPr>
          <w:ilvl w:val="0"/>
          <w:numId w:val="2"/>
        </w:numPr>
        <w:tabs>
          <w:tab w:val="left" w:pos="993"/>
        </w:tabs>
        <w:spacing w:after="0" w:line="240" w:lineRule="auto"/>
        <w:ind w:left="0" w:firstLine="567"/>
        <w:jc w:val="both"/>
        <w:rPr>
          <w:rFonts w:ascii="Times New Roman" w:hAnsi="Times New Roman"/>
          <w:sz w:val="26"/>
          <w:szCs w:val="26"/>
        </w:rPr>
      </w:pPr>
      <w:r>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D065FA" w:rsidRDefault="00233EC6">
      <w:pPr>
        <w:widowControl w:val="0"/>
        <w:numPr>
          <w:ilvl w:val="0"/>
          <w:numId w:val="2"/>
        </w:numPr>
        <w:shd w:val="clear" w:color="auto" w:fill="FFFFFF"/>
        <w:tabs>
          <w:tab w:val="left" w:pos="993"/>
        </w:tabs>
        <w:spacing w:after="0" w:line="240" w:lineRule="auto"/>
        <w:ind w:left="0" w:firstLine="567"/>
        <w:jc w:val="both"/>
        <w:rPr>
          <w:rFonts w:ascii="Times New Roman" w:hAnsi="Times New Roman"/>
          <w:sz w:val="26"/>
          <w:szCs w:val="26"/>
        </w:rPr>
      </w:pPr>
      <w:r>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D065FA" w:rsidRDefault="00233EC6">
      <w:pPr>
        <w:widowControl w:val="0"/>
        <w:numPr>
          <w:ilvl w:val="0"/>
          <w:numId w:val="2"/>
        </w:numPr>
        <w:shd w:val="clear" w:color="auto" w:fill="FFFFFF"/>
        <w:tabs>
          <w:tab w:val="left" w:pos="993"/>
        </w:tabs>
        <w:spacing w:after="0" w:line="240" w:lineRule="auto"/>
        <w:ind w:left="0" w:firstLine="567"/>
        <w:jc w:val="both"/>
        <w:rPr>
          <w:rFonts w:ascii="Times New Roman" w:hAnsi="Times New Roman"/>
          <w:sz w:val="26"/>
          <w:szCs w:val="26"/>
        </w:rPr>
      </w:pPr>
      <w:r>
        <w:rPr>
          <w:rFonts w:ascii="Times New Roman" w:hAnsi="Times New Roman"/>
          <w:color w:val="000000"/>
          <w:sz w:val="26"/>
          <w:szCs w:val="26"/>
        </w:rPr>
        <w:t xml:space="preserve">По окончании выполнения самостоятельной работы </w:t>
      </w:r>
      <w:r>
        <w:rPr>
          <w:rFonts w:ascii="Times New Roman" w:hAnsi="Times New Roman"/>
          <w:sz w:val="26"/>
          <w:szCs w:val="26"/>
        </w:rPr>
        <w:t xml:space="preserve">составьте письменный или устный отчет в соответствии с теми методическими </w:t>
      </w:r>
      <w:r>
        <w:rPr>
          <w:rFonts w:ascii="Times New Roman" w:hAnsi="Times New Roman"/>
          <w:color w:val="000000"/>
          <w:sz w:val="26"/>
          <w:szCs w:val="26"/>
        </w:rPr>
        <w:t>указаниями</w:t>
      </w:r>
      <w:r>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D065FA" w:rsidRDefault="00233EC6">
      <w:pPr>
        <w:widowControl w:val="0"/>
        <w:numPr>
          <w:ilvl w:val="0"/>
          <w:numId w:val="2"/>
        </w:numPr>
        <w:shd w:val="clear" w:color="auto" w:fill="FFFFFF"/>
        <w:tabs>
          <w:tab w:val="left" w:pos="993"/>
        </w:tabs>
        <w:spacing w:after="0" w:line="240" w:lineRule="auto"/>
        <w:ind w:left="0" w:firstLine="567"/>
        <w:jc w:val="both"/>
        <w:rPr>
          <w:rFonts w:ascii="Times New Roman" w:hAnsi="Times New Roman"/>
          <w:sz w:val="26"/>
          <w:szCs w:val="26"/>
        </w:rPr>
      </w:pPr>
      <w:r>
        <w:rPr>
          <w:rFonts w:ascii="Times New Roman" w:hAnsi="Times New Roman"/>
          <w:sz w:val="26"/>
          <w:szCs w:val="26"/>
        </w:rPr>
        <w:t>С</w:t>
      </w:r>
      <w:r>
        <w:rPr>
          <w:rFonts w:ascii="Times New Roman" w:hAnsi="Times New Roman"/>
          <w:color w:val="000000"/>
          <w:sz w:val="26"/>
          <w:szCs w:val="26"/>
        </w:rPr>
        <w:t>дайте готовую работу преподавателю для проверки точно в срок.</w:t>
      </w:r>
    </w:p>
    <w:p w:rsidR="00D065FA" w:rsidRDefault="00233EC6">
      <w:pPr>
        <w:widowControl w:val="0"/>
        <w:numPr>
          <w:ilvl w:val="0"/>
          <w:numId w:val="2"/>
        </w:numPr>
        <w:tabs>
          <w:tab w:val="left" w:pos="993"/>
        </w:tabs>
        <w:spacing w:after="0" w:line="240" w:lineRule="auto"/>
        <w:ind w:left="0" w:firstLine="567"/>
        <w:jc w:val="both"/>
        <w:rPr>
          <w:rFonts w:ascii="Times New Roman" w:eastAsia="Arial-BoldMT" w:hAnsi="Times New Roman"/>
          <w:sz w:val="26"/>
          <w:szCs w:val="26"/>
        </w:rPr>
      </w:pPr>
      <w:r>
        <w:rPr>
          <w:rFonts w:ascii="Times New Roman" w:hAnsi="Times New Roman"/>
          <w:sz w:val="26"/>
          <w:szCs w:val="26"/>
        </w:rPr>
        <w:t xml:space="preserve">Если </w:t>
      </w:r>
      <w:r>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D065FA" w:rsidRDefault="00233EC6">
      <w:pPr>
        <w:numPr>
          <w:ilvl w:val="0"/>
          <w:numId w:val="2"/>
        </w:numPr>
        <w:shd w:val="clear" w:color="auto" w:fill="FFFFFF"/>
        <w:tabs>
          <w:tab w:val="left" w:pos="993"/>
        </w:tabs>
        <w:spacing w:after="0" w:line="240" w:lineRule="auto"/>
        <w:ind w:left="0" w:firstLine="567"/>
        <w:jc w:val="both"/>
        <w:rPr>
          <w:rFonts w:ascii="Times New Roman" w:hAnsi="Times New Roman"/>
          <w:sz w:val="26"/>
          <w:szCs w:val="26"/>
        </w:rPr>
      </w:pPr>
      <w:r>
        <w:rPr>
          <w:rFonts w:ascii="Times New Roman" w:hAnsi="Times New Roman"/>
          <w:color w:val="000000"/>
          <w:sz w:val="26"/>
          <w:szCs w:val="26"/>
        </w:rPr>
        <w:t>Участвуйте в обсуждении полученных результатов самостоятельной работы.</w:t>
      </w:r>
    </w:p>
    <w:p w:rsidR="00D065FA" w:rsidRDefault="00D065FA">
      <w:pPr>
        <w:tabs>
          <w:tab w:val="left" w:pos="3405"/>
        </w:tabs>
        <w:spacing w:after="0" w:line="240" w:lineRule="auto"/>
        <w:rPr>
          <w:rFonts w:ascii="Times New Roman" w:hAnsi="Times New Roman"/>
          <w:sz w:val="26"/>
          <w:szCs w:val="26"/>
        </w:rPr>
      </w:pPr>
    </w:p>
    <w:p w:rsidR="00D065FA" w:rsidRDefault="00233EC6">
      <w:pPr>
        <w:spacing w:after="0" w:line="240" w:lineRule="auto"/>
        <w:ind w:firstLine="360"/>
        <w:jc w:val="both"/>
        <w:rPr>
          <w:rFonts w:ascii="Times New Roman" w:hAnsi="Times New Roman"/>
          <w:sz w:val="26"/>
          <w:szCs w:val="26"/>
        </w:rPr>
      </w:pPr>
      <w:r>
        <w:rPr>
          <w:rFonts w:ascii="Times New Roman" w:hAnsi="Times New Roman"/>
          <w:sz w:val="26"/>
          <w:szCs w:val="26"/>
        </w:rPr>
        <w:t xml:space="preserve">Перечень видов самостоятельной работы представлен в таблице </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20"/>
        <w:gridCol w:w="5342"/>
        <w:gridCol w:w="3102"/>
      </w:tblGrid>
      <w:tr w:rsidR="00D065FA">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jc w:val="center"/>
              <w:rPr>
                <w:rFonts w:ascii="Times New Roman" w:hAnsi="Times New Roman"/>
                <w:b/>
                <w:bCs/>
                <w:sz w:val="26"/>
                <w:szCs w:val="26"/>
              </w:rPr>
            </w:pPr>
            <w:r>
              <w:rPr>
                <w:rFonts w:ascii="Times New Roman" w:hAnsi="Times New Roman"/>
                <w:b/>
                <w:bCs/>
                <w:sz w:val="26"/>
                <w:szCs w:val="26"/>
              </w:rPr>
              <w:t>Кол-во часов</w:t>
            </w:r>
          </w:p>
        </w:tc>
        <w:tc>
          <w:tcPr>
            <w:tcW w:w="5342"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jc w:val="center"/>
              <w:rPr>
                <w:rFonts w:ascii="Times New Roman" w:hAnsi="Times New Roman"/>
                <w:b/>
                <w:bCs/>
                <w:sz w:val="26"/>
                <w:szCs w:val="26"/>
              </w:rPr>
            </w:pPr>
            <w:r>
              <w:rPr>
                <w:rFonts w:ascii="Times New Roman" w:hAnsi="Times New Roman"/>
                <w:b/>
                <w:bCs/>
                <w:sz w:val="26"/>
                <w:szCs w:val="26"/>
              </w:rPr>
              <w:t>Вид самостоятельной работы</w:t>
            </w:r>
          </w:p>
        </w:tc>
        <w:tc>
          <w:tcPr>
            <w:tcW w:w="3102" w:type="dxa"/>
            <w:tcBorders>
              <w:top w:val="single" w:sz="4" w:space="0" w:color="000000"/>
              <w:left w:val="single" w:sz="4" w:space="0" w:color="000000"/>
              <w:bottom w:val="single" w:sz="4" w:space="0" w:color="000000"/>
              <w:right w:val="single" w:sz="4" w:space="0" w:color="000000"/>
            </w:tcBorders>
            <w:shd w:val="clear" w:color="auto" w:fill="FFFFFF"/>
          </w:tcPr>
          <w:p w:rsidR="00D065FA" w:rsidRDefault="00233EC6">
            <w:pPr>
              <w:spacing w:after="0" w:line="240" w:lineRule="auto"/>
              <w:jc w:val="center"/>
              <w:rPr>
                <w:rFonts w:ascii="Times New Roman" w:hAnsi="Times New Roman"/>
                <w:b/>
                <w:bCs/>
                <w:sz w:val="26"/>
                <w:szCs w:val="26"/>
              </w:rPr>
            </w:pPr>
            <w:r>
              <w:rPr>
                <w:rFonts w:ascii="Times New Roman" w:hAnsi="Times New Roman"/>
                <w:b/>
                <w:bCs/>
                <w:sz w:val="26"/>
                <w:szCs w:val="26"/>
              </w:rPr>
              <w:t>Форма контроля</w:t>
            </w:r>
          </w:p>
        </w:tc>
      </w:tr>
      <w:tr w:rsidR="00D065FA">
        <w:trPr>
          <w:cantSplit/>
        </w:trPr>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7F7CAA">
            <w:pPr>
              <w:spacing w:after="0" w:line="240" w:lineRule="auto"/>
              <w:jc w:val="center"/>
              <w:rPr>
                <w:rFonts w:ascii="Times New Roman" w:hAnsi="Times New Roman"/>
                <w:sz w:val="26"/>
                <w:szCs w:val="26"/>
              </w:rPr>
            </w:pPr>
            <w:r>
              <w:rPr>
                <w:rFonts w:ascii="Times New Roman" w:hAnsi="Times New Roman"/>
                <w:sz w:val="26"/>
                <w:szCs w:val="26"/>
              </w:rPr>
              <w:t>1</w:t>
            </w:r>
          </w:p>
        </w:tc>
        <w:tc>
          <w:tcPr>
            <w:tcW w:w="5342"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pStyle w:val="af1"/>
              <w:tabs>
                <w:tab w:val="clear" w:pos="4677"/>
                <w:tab w:val="clear" w:pos="9355"/>
              </w:tabs>
              <w:rPr>
                <w:rFonts w:ascii="Times New Roman" w:hAnsi="Times New Roman"/>
                <w:sz w:val="26"/>
                <w:szCs w:val="26"/>
              </w:rPr>
            </w:pPr>
            <w:r>
              <w:rPr>
                <w:rFonts w:ascii="Times New Roman" w:hAnsi="Times New Roman"/>
                <w:sz w:val="26"/>
                <w:szCs w:val="26"/>
              </w:rPr>
              <w:t>Конспектирование</w:t>
            </w:r>
          </w:p>
        </w:tc>
        <w:tc>
          <w:tcPr>
            <w:tcW w:w="3102" w:type="dxa"/>
            <w:tcBorders>
              <w:top w:val="single" w:sz="4" w:space="0" w:color="000000"/>
              <w:left w:val="single" w:sz="4" w:space="0" w:color="000000"/>
              <w:bottom w:val="single" w:sz="4" w:space="0" w:color="000000"/>
              <w:right w:val="single" w:sz="4" w:space="0" w:color="000000"/>
            </w:tcBorders>
            <w:shd w:val="clear" w:color="auto" w:fill="FFFFFF"/>
          </w:tcPr>
          <w:p w:rsidR="00D065FA" w:rsidRDefault="00233EC6">
            <w:pPr>
              <w:spacing w:after="0" w:line="240" w:lineRule="auto"/>
              <w:jc w:val="center"/>
              <w:rPr>
                <w:rFonts w:ascii="Times New Roman" w:hAnsi="Times New Roman"/>
                <w:sz w:val="26"/>
                <w:szCs w:val="26"/>
              </w:rPr>
            </w:pPr>
            <w:r>
              <w:rPr>
                <w:rFonts w:ascii="Times New Roman" w:hAnsi="Times New Roman"/>
                <w:sz w:val="26"/>
                <w:szCs w:val="26"/>
              </w:rPr>
              <w:t>Самоотчет</w:t>
            </w:r>
          </w:p>
        </w:tc>
      </w:tr>
      <w:tr w:rsidR="00D065FA">
        <w:trPr>
          <w:cantSplit/>
          <w:trHeight w:val="599"/>
        </w:trPr>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7F7CAA">
            <w:pPr>
              <w:spacing w:after="0" w:line="240" w:lineRule="auto"/>
              <w:jc w:val="center"/>
              <w:rPr>
                <w:rFonts w:ascii="Times New Roman" w:hAnsi="Times New Roman"/>
                <w:sz w:val="26"/>
                <w:szCs w:val="26"/>
              </w:rPr>
            </w:pPr>
            <w:r>
              <w:rPr>
                <w:rFonts w:ascii="Times New Roman" w:hAnsi="Times New Roman"/>
                <w:sz w:val="26"/>
                <w:szCs w:val="26"/>
              </w:rPr>
              <w:t>1</w:t>
            </w:r>
          </w:p>
        </w:tc>
        <w:tc>
          <w:tcPr>
            <w:tcW w:w="5342"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rPr>
                <w:rFonts w:ascii="Times New Roman" w:hAnsi="Times New Roman"/>
                <w:sz w:val="26"/>
                <w:szCs w:val="26"/>
              </w:rPr>
            </w:pPr>
            <w:r>
              <w:rPr>
                <w:rFonts w:ascii="Times New Roman" w:hAnsi="Times New Roman"/>
                <w:sz w:val="26"/>
                <w:szCs w:val="26"/>
              </w:rPr>
              <w:t>Оформление мультимедийных презентаций учебных разделов и тем</w:t>
            </w:r>
          </w:p>
        </w:tc>
        <w:tc>
          <w:tcPr>
            <w:tcW w:w="3102" w:type="dxa"/>
            <w:tcBorders>
              <w:top w:val="single" w:sz="4" w:space="0" w:color="000000"/>
              <w:left w:val="single" w:sz="4" w:space="0" w:color="000000"/>
              <w:bottom w:val="single" w:sz="4" w:space="0" w:color="000000"/>
              <w:right w:val="single" w:sz="4" w:space="0" w:color="000000"/>
            </w:tcBorders>
            <w:shd w:val="clear" w:color="auto" w:fill="FFFFFF"/>
          </w:tcPr>
          <w:p w:rsidR="00D065FA" w:rsidRDefault="00233EC6">
            <w:pPr>
              <w:spacing w:after="0" w:line="240" w:lineRule="auto"/>
              <w:jc w:val="center"/>
              <w:rPr>
                <w:rFonts w:ascii="Times New Roman" w:hAnsi="Times New Roman"/>
                <w:sz w:val="26"/>
                <w:szCs w:val="26"/>
              </w:rPr>
            </w:pPr>
            <w:r>
              <w:rPr>
                <w:rFonts w:ascii="Times New Roman" w:hAnsi="Times New Roman"/>
                <w:sz w:val="26"/>
                <w:szCs w:val="26"/>
              </w:rPr>
              <w:t>Представление мультимедийной презентации</w:t>
            </w:r>
          </w:p>
        </w:tc>
      </w:tr>
    </w:tbl>
    <w:p w:rsidR="00D065FA" w:rsidRDefault="00D065FA">
      <w:pPr>
        <w:tabs>
          <w:tab w:val="left" w:pos="3405"/>
        </w:tabs>
        <w:spacing w:after="0" w:line="240" w:lineRule="auto"/>
        <w:rPr>
          <w:rFonts w:ascii="Times New Roman" w:hAnsi="Times New Roman"/>
          <w:sz w:val="26"/>
          <w:szCs w:val="26"/>
        </w:rPr>
      </w:pPr>
      <w:bookmarkStart w:id="2" w:name="_GoBack"/>
      <w:bookmarkEnd w:id="2"/>
    </w:p>
    <w:p w:rsidR="00D065FA" w:rsidRDefault="00233EC6">
      <w:pPr>
        <w:pStyle w:val="1"/>
        <w:rPr>
          <w:b/>
          <w:sz w:val="26"/>
          <w:szCs w:val="26"/>
        </w:rPr>
      </w:pPr>
      <w:bookmarkStart w:id="3" w:name="_Toc354667570"/>
      <w:r>
        <w:rPr>
          <w:b/>
          <w:sz w:val="26"/>
          <w:szCs w:val="26"/>
        </w:rPr>
        <w:lastRenderedPageBreak/>
        <w:t>Методические рекомендации по работе с литературой</w:t>
      </w:r>
      <w:bookmarkEnd w:id="3"/>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занятиям: семинарским, практическим, при подготовке к зачетам, экзаменам, тестированию участию в научных конференциях. </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Умение работать с литературой означает научиться осмысленно пользоваться источниками.</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Существует несколько методов работы с литературой.</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 xml:space="preserve">Один из них - самый известный - </w:t>
      </w:r>
      <w:r>
        <w:rPr>
          <w:rFonts w:ascii="Times New Roman" w:hAnsi="Times New Roman"/>
          <w:sz w:val="26"/>
          <w:szCs w:val="26"/>
          <w:u w:val="single"/>
        </w:rPr>
        <w:t>метод повторения</w:t>
      </w:r>
      <w:r>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 xml:space="preserve">Наиболее эффективный метод - </w:t>
      </w:r>
      <w:r>
        <w:rPr>
          <w:rFonts w:ascii="Times New Roman" w:hAnsi="Times New Roman"/>
          <w:sz w:val="26"/>
          <w:szCs w:val="26"/>
          <w:u w:val="single"/>
        </w:rPr>
        <w:t>метод кодирования</w:t>
      </w:r>
      <w:r>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 xml:space="preserve"> Изучение научной учебной и иной литературы требует ведения рабочих записей. </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D065FA" w:rsidRDefault="00233EC6">
      <w:pPr>
        <w:spacing w:after="0" w:line="240" w:lineRule="auto"/>
        <w:ind w:firstLine="709"/>
        <w:jc w:val="both"/>
        <w:rPr>
          <w:rFonts w:ascii="Times New Roman" w:hAnsi="Times New Roman"/>
          <w:sz w:val="26"/>
          <w:szCs w:val="26"/>
        </w:rPr>
      </w:pPr>
      <w:r>
        <w:rPr>
          <w:rFonts w:ascii="Times New Roman" w:hAnsi="Times New Roman"/>
          <w:b/>
          <w:sz w:val="26"/>
          <w:szCs w:val="26"/>
        </w:rPr>
        <w:t>План</w:t>
      </w:r>
      <w:r>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Преимущество плана состоит в следующем.</w:t>
      </w:r>
    </w:p>
    <w:p w:rsidR="00D065FA" w:rsidRDefault="00233EC6">
      <w:pPr>
        <w:spacing w:after="0" w:line="240" w:lineRule="auto"/>
        <w:ind w:firstLine="709"/>
        <w:jc w:val="both"/>
        <w:rPr>
          <w:rFonts w:ascii="Times New Roman" w:hAnsi="Times New Roman"/>
          <w:sz w:val="26"/>
          <w:szCs w:val="26"/>
        </w:rPr>
      </w:pPr>
      <w:r>
        <w:rPr>
          <w:rFonts w:ascii="Times New Roman" w:hAnsi="Times New Roman"/>
          <w:i/>
          <w:sz w:val="26"/>
          <w:szCs w:val="26"/>
        </w:rPr>
        <w:t>Во-первых</w:t>
      </w:r>
      <w:r>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D065FA" w:rsidRDefault="00233EC6">
      <w:pPr>
        <w:spacing w:after="0" w:line="240" w:lineRule="auto"/>
        <w:ind w:firstLine="709"/>
        <w:jc w:val="both"/>
        <w:rPr>
          <w:rFonts w:ascii="Times New Roman" w:hAnsi="Times New Roman"/>
          <w:sz w:val="26"/>
          <w:szCs w:val="26"/>
        </w:rPr>
      </w:pPr>
      <w:r>
        <w:rPr>
          <w:rFonts w:ascii="Times New Roman" w:hAnsi="Times New Roman"/>
          <w:i/>
          <w:sz w:val="26"/>
          <w:szCs w:val="26"/>
        </w:rPr>
        <w:t>Во-вторых</w:t>
      </w:r>
      <w:r>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D065FA" w:rsidRDefault="00233EC6">
      <w:pPr>
        <w:spacing w:after="0" w:line="240" w:lineRule="auto"/>
        <w:ind w:firstLine="709"/>
        <w:jc w:val="both"/>
        <w:rPr>
          <w:rFonts w:ascii="Times New Roman" w:hAnsi="Times New Roman"/>
          <w:sz w:val="26"/>
          <w:szCs w:val="26"/>
        </w:rPr>
      </w:pPr>
      <w:r>
        <w:rPr>
          <w:rFonts w:ascii="Times New Roman" w:hAnsi="Times New Roman"/>
          <w:i/>
          <w:sz w:val="26"/>
          <w:szCs w:val="26"/>
        </w:rPr>
        <w:t>В-третьих</w:t>
      </w:r>
      <w:r>
        <w:rPr>
          <w:rFonts w:ascii="Times New Roman" w:hAnsi="Times New Roman"/>
          <w:sz w:val="26"/>
          <w:szCs w:val="26"/>
        </w:rPr>
        <w:t>, план позволяет – при последующем возвращении к нему – быстрее обычного вспомнить прочитанное.</w:t>
      </w:r>
    </w:p>
    <w:p w:rsidR="00D065FA" w:rsidRDefault="00233EC6">
      <w:pPr>
        <w:spacing w:after="0" w:line="240" w:lineRule="auto"/>
        <w:ind w:firstLine="709"/>
        <w:jc w:val="both"/>
        <w:rPr>
          <w:rFonts w:ascii="Times New Roman" w:hAnsi="Times New Roman"/>
          <w:sz w:val="26"/>
          <w:szCs w:val="26"/>
        </w:rPr>
      </w:pPr>
      <w:r>
        <w:rPr>
          <w:rFonts w:ascii="Times New Roman" w:hAnsi="Times New Roman"/>
          <w:i/>
          <w:sz w:val="26"/>
          <w:szCs w:val="26"/>
        </w:rPr>
        <w:t>В-четвертых</w:t>
      </w:r>
      <w:r>
        <w:rPr>
          <w:rFonts w:ascii="Times New Roman" w:hAnsi="Times New Roman"/>
          <w:sz w:val="26"/>
          <w:szCs w:val="26"/>
        </w:rPr>
        <w:t>, С помощью плана гораздо удобнее отыскивать в источнике нужные места, факты, цитаты и т.д.</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u w:val="single"/>
        </w:rPr>
        <w:t>Выписки</w:t>
      </w:r>
      <w:r>
        <w:rPr>
          <w:rFonts w:ascii="Times New Roman" w:hAnsi="Times New Roman"/>
          <w:sz w:val="26"/>
          <w:szCs w:val="26"/>
        </w:rPr>
        <w:t xml:space="preserve"> - небольшие фрагменты текста (неполные и полные предложения, отделы абзацы, а также дословные и близкие к дословной записи об излагаемых в нем фактах), содержащие в себе квинтэссенцию содержания прочитанного. </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w:t>
      </w:r>
      <w:r>
        <w:rPr>
          <w:rFonts w:ascii="Times New Roman" w:hAnsi="Times New Roman"/>
          <w:sz w:val="26"/>
          <w:szCs w:val="26"/>
        </w:rPr>
        <w:lastRenderedPageBreak/>
        <w:t>текстом – вполне допустимо заменять цитирование изложением, близким дословному.</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u w:val="single"/>
        </w:rPr>
        <w:t>Тезисы</w:t>
      </w:r>
      <w:r>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 xml:space="preserve">Отличие тезисов от обычных выписок состоит в следующем. </w:t>
      </w:r>
      <w:r>
        <w:rPr>
          <w:rFonts w:ascii="Times New Roman" w:hAnsi="Times New Roman"/>
          <w:i/>
          <w:sz w:val="26"/>
          <w:szCs w:val="26"/>
        </w:rPr>
        <w:t>Во-первых</w:t>
      </w:r>
      <w:r>
        <w:rPr>
          <w:rFonts w:ascii="Times New Roman" w:hAnsi="Times New Roman"/>
          <w:sz w:val="26"/>
          <w:szCs w:val="26"/>
        </w:rPr>
        <w:t xml:space="preserve">, тезисам присуща значительно более высокая степень концентрации материала.  </w:t>
      </w:r>
      <w:r>
        <w:rPr>
          <w:rFonts w:ascii="Times New Roman" w:hAnsi="Times New Roman"/>
          <w:i/>
          <w:sz w:val="26"/>
          <w:szCs w:val="26"/>
        </w:rPr>
        <w:t>Во-вторых</w:t>
      </w:r>
      <w:r>
        <w:rPr>
          <w:rFonts w:ascii="Times New Roman" w:hAnsi="Times New Roman"/>
          <w:sz w:val="26"/>
          <w:szCs w:val="26"/>
        </w:rPr>
        <w:t xml:space="preserve">, в тезисах отмечается преобладание выводов над общими рассуждениями. </w:t>
      </w:r>
      <w:r>
        <w:rPr>
          <w:rFonts w:ascii="Times New Roman" w:hAnsi="Times New Roman"/>
          <w:i/>
          <w:sz w:val="26"/>
          <w:szCs w:val="26"/>
        </w:rPr>
        <w:t>В-третьих</w:t>
      </w:r>
      <w:r>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u w:val="single"/>
        </w:rPr>
        <w:t>Аннотация</w:t>
      </w:r>
      <w:r>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u w:val="single"/>
        </w:rPr>
        <w:t xml:space="preserve">Резюме </w:t>
      </w:r>
      <w:r>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u w:val="single"/>
        </w:rPr>
        <w:t>Конспект</w:t>
      </w:r>
      <w:r>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D065FA" w:rsidRDefault="00D065FA">
      <w:pPr>
        <w:spacing w:after="0" w:line="240" w:lineRule="auto"/>
        <w:jc w:val="center"/>
        <w:rPr>
          <w:rStyle w:val="10"/>
          <w:rFonts w:eastAsiaTheme="minorHAnsi"/>
          <w:b/>
        </w:rPr>
      </w:pPr>
      <w:bookmarkStart w:id="4" w:name="_Toc354667571"/>
    </w:p>
    <w:p w:rsidR="00D065FA" w:rsidRDefault="00233EC6">
      <w:pPr>
        <w:spacing w:after="0" w:line="240" w:lineRule="auto"/>
        <w:jc w:val="center"/>
        <w:rPr>
          <w:rFonts w:ascii="Times New Roman" w:hAnsi="Times New Roman"/>
          <w:color w:val="000000"/>
          <w:sz w:val="26"/>
          <w:szCs w:val="26"/>
        </w:rPr>
      </w:pPr>
      <w:r>
        <w:rPr>
          <w:rStyle w:val="10"/>
          <w:rFonts w:eastAsiaTheme="minorHAnsi"/>
          <w:b/>
          <w:sz w:val="26"/>
          <w:szCs w:val="26"/>
        </w:rPr>
        <w:t>Методические  </w:t>
      </w:r>
      <w:bookmarkStart w:id="5" w:name="YANDEX_186"/>
      <w:bookmarkEnd w:id="5"/>
      <w:r>
        <w:rPr>
          <w:rStyle w:val="10"/>
          <w:rFonts w:eastAsiaTheme="minorHAnsi"/>
          <w:b/>
          <w:sz w:val="26"/>
          <w:szCs w:val="26"/>
        </w:rPr>
        <w:t> рекомендации по составлению</w:t>
      </w:r>
      <w:bookmarkEnd w:id="4"/>
      <w:r>
        <w:rPr>
          <w:rFonts w:ascii="Times New Roman" w:hAnsi="Times New Roman"/>
          <w:b/>
          <w:bCs/>
          <w:iCs/>
          <w:color w:val="000000"/>
          <w:sz w:val="26"/>
          <w:szCs w:val="26"/>
        </w:rPr>
        <w:t xml:space="preserve"> конспекта:</w:t>
      </w:r>
    </w:p>
    <w:p w:rsidR="00D065FA" w:rsidRDefault="00233EC6">
      <w:pPr>
        <w:numPr>
          <w:ilvl w:val="0"/>
          <w:numId w:val="14"/>
        </w:numPr>
        <w:tabs>
          <w:tab w:val="left" w:pos="993"/>
        </w:tabs>
        <w:spacing w:after="0" w:line="240" w:lineRule="auto"/>
        <w:ind w:left="0" w:firstLine="709"/>
        <w:jc w:val="both"/>
        <w:rPr>
          <w:rFonts w:ascii="Times New Roman" w:hAnsi="Times New Roman"/>
          <w:color w:val="000000"/>
          <w:sz w:val="26"/>
          <w:szCs w:val="26"/>
        </w:rPr>
      </w:pPr>
      <w:r>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D065FA" w:rsidRDefault="00233EC6">
      <w:pPr>
        <w:numPr>
          <w:ilvl w:val="0"/>
          <w:numId w:val="14"/>
        </w:numPr>
        <w:tabs>
          <w:tab w:val="left" w:pos="993"/>
        </w:tabs>
        <w:spacing w:after="0" w:line="240" w:lineRule="auto"/>
        <w:ind w:left="0" w:firstLine="709"/>
        <w:jc w:val="both"/>
        <w:rPr>
          <w:rFonts w:ascii="Times New Roman" w:hAnsi="Times New Roman"/>
          <w:color w:val="000000"/>
          <w:sz w:val="26"/>
          <w:szCs w:val="26"/>
        </w:rPr>
      </w:pPr>
      <w:r>
        <w:rPr>
          <w:rFonts w:ascii="Times New Roman" w:hAnsi="Times New Roman"/>
          <w:color w:val="000000"/>
          <w:sz w:val="26"/>
          <w:szCs w:val="26"/>
        </w:rPr>
        <w:t>Выделите главное, составьте план;</w:t>
      </w:r>
    </w:p>
    <w:p w:rsidR="00D065FA" w:rsidRDefault="00233EC6">
      <w:pPr>
        <w:numPr>
          <w:ilvl w:val="0"/>
          <w:numId w:val="14"/>
        </w:numPr>
        <w:tabs>
          <w:tab w:val="left" w:pos="993"/>
        </w:tabs>
        <w:spacing w:after="0" w:line="240" w:lineRule="auto"/>
        <w:ind w:left="0" w:firstLine="709"/>
        <w:jc w:val="both"/>
        <w:rPr>
          <w:rFonts w:ascii="Times New Roman" w:hAnsi="Times New Roman"/>
          <w:color w:val="000000"/>
          <w:sz w:val="26"/>
          <w:szCs w:val="26"/>
        </w:rPr>
      </w:pPr>
      <w:r>
        <w:rPr>
          <w:rFonts w:ascii="Times New Roman" w:hAnsi="Times New Roman"/>
          <w:color w:val="000000"/>
          <w:sz w:val="26"/>
          <w:szCs w:val="26"/>
        </w:rPr>
        <w:t>Кратко сформулируйте основные положения текста, отметьте аргументацию автора;</w:t>
      </w:r>
    </w:p>
    <w:p w:rsidR="00D065FA" w:rsidRDefault="00233EC6">
      <w:pPr>
        <w:numPr>
          <w:ilvl w:val="0"/>
          <w:numId w:val="14"/>
        </w:numPr>
        <w:tabs>
          <w:tab w:val="left" w:pos="993"/>
        </w:tabs>
        <w:spacing w:after="0" w:line="240" w:lineRule="auto"/>
        <w:ind w:left="0" w:firstLine="709"/>
        <w:jc w:val="both"/>
        <w:rPr>
          <w:rFonts w:ascii="Times New Roman" w:hAnsi="Times New Roman"/>
          <w:color w:val="000000"/>
          <w:sz w:val="26"/>
          <w:szCs w:val="26"/>
        </w:rPr>
      </w:pPr>
      <w:r>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D065FA" w:rsidRDefault="00233EC6">
      <w:pPr>
        <w:numPr>
          <w:ilvl w:val="0"/>
          <w:numId w:val="14"/>
        </w:numPr>
        <w:tabs>
          <w:tab w:val="left" w:pos="993"/>
        </w:tabs>
        <w:spacing w:after="0" w:line="240" w:lineRule="auto"/>
        <w:ind w:left="0" w:firstLine="709"/>
        <w:jc w:val="both"/>
        <w:rPr>
          <w:rFonts w:ascii="Times New Roman" w:hAnsi="Times New Roman"/>
          <w:color w:val="000000"/>
          <w:sz w:val="26"/>
          <w:szCs w:val="26"/>
        </w:rPr>
      </w:pPr>
      <w:r>
        <w:rPr>
          <w:rFonts w:ascii="Times New Roman" w:hAnsi="Times New Roman"/>
          <w:color w:val="000000"/>
          <w:sz w:val="26"/>
          <w:szCs w:val="26"/>
        </w:rPr>
        <w:t>Грамотно записывайте цитаты. Цитируя, учитывайте лаконичность, значимость мысли.</w:t>
      </w:r>
    </w:p>
    <w:p w:rsidR="00D065FA" w:rsidRDefault="00233EC6">
      <w:pPr>
        <w:tabs>
          <w:tab w:val="left" w:pos="993"/>
        </w:tabs>
        <w:spacing w:after="0" w:line="240" w:lineRule="auto"/>
        <w:ind w:firstLine="709"/>
        <w:jc w:val="both"/>
        <w:rPr>
          <w:rFonts w:ascii="Times New Roman" w:hAnsi="Times New Roman"/>
          <w:color w:val="000000"/>
          <w:sz w:val="26"/>
          <w:szCs w:val="26"/>
        </w:rPr>
      </w:pPr>
      <w:r>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D065FA" w:rsidRDefault="00D065FA">
      <w:pPr>
        <w:pStyle w:val="3"/>
        <w:spacing w:before="0" w:after="200" w:line="240" w:lineRule="auto"/>
        <w:ind w:firstLine="709"/>
        <w:jc w:val="both"/>
      </w:pPr>
    </w:p>
    <w:p w:rsidR="00D065FA" w:rsidRDefault="00233EC6">
      <w:pPr>
        <w:pStyle w:val="3"/>
        <w:spacing w:before="0" w:after="200" w:line="240" w:lineRule="auto"/>
        <w:jc w:val="center"/>
        <w:rPr>
          <w:rFonts w:ascii="Times New Roman" w:hAnsi="Times New Roman" w:cs="Times New Roman"/>
          <w:color w:val="auto"/>
          <w:sz w:val="26"/>
          <w:szCs w:val="26"/>
        </w:rPr>
      </w:pPr>
      <w:bookmarkStart w:id="6" w:name="_Toc354667572"/>
      <w:r>
        <w:rPr>
          <w:rFonts w:ascii="Times New Roman" w:hAnsi="Times New Roman" w:cs="Times New Roman"/>
          <w:color w:val="auto"/>
          <w:sz w:val="26"/>
          <w:szCs w:val="26"/>
        </w:rPr>
        <w:t>Методические рекомендации по подготовке доклада</w:t>
      </w:r>
      <w:bookmarkEnd w:id="6"/>
    </w:p>
    <w:p w:rsidR="00D065FA" w:rsidRDefault="00233EC6">
      <w:pPr>
        <w:spacing w:after="0" w:line="240" w:lineRule="auto"/>
        <w:ind w:firstLine="709"/>
        <w:jc w:val="both"/>
        <w:rPr>
          <w:rFonts w:ascii="Times New Roman" w:hAnsi="Times New Roman"/>
          <w:sz w:val="26"/>
          <w:szCs w:val="26"/>
        </w:rPr>
      </w:pPr>
      <w:r>
        <w:rPr>
          <w:rFonts w:ascii="Times New Roman" w:hAnsi="Times New Roman"/>
          <w:b/>
          <w:bCs/>
          <w:sz w:val="26"/>
          <w:szCs w:val="26"/>
        </w:rPr>
        <w:t xml:space="preserve">Доклад </w:t>
      </w:r>
      <w:r>
        <w:rPr>
          <w:rFonts w:ascii="Times New Roman" w:hAnsi="Times New Roman"/>
          <w:sz w:val="26"/>
          <w:szCs w:val="26"/>
        </w:rPr>
        <w:t>– публичное сообщение, представляющее собой развёрнутое изложение определённой темы.</w:t>
      </w:r>
    </w:p>
    <w:p w:rsidR="00D065FA" w:rsidRDefault="00233EC6">
      <w:pPr>
        <w:spacing w:after="0" w:line="240" w:lineRule="auto"/>
        <w:ind w:firstLine="709"/>
        <w:jc w:val="both"/>
        <w:rPr>
          <w:rFonts w:ascii="Times New Roman" w:hAnsi="Times New Roman"/>
          <w:b/>
          <w:bCs/>
          <w:sz w:val="26"/>
          <w:szCs w:val="26"/>
        </w:rPr>
      </w:pPr>
      <w:r>
        <w:rPr>
          <w:rFonts w:ascii="Times New Roman" w:hAnsi="Times New Roman"/>
          <w:b/>
          <w:bCs/>
          <w:sz w:val="26"/>
          <w:szCs w:val="26"/>
        </w:rPr>
        <w:t>Этапы подготовки доклада:</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1. Определение цели доклада.</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2. Подбор необходимого материала, определяющего содержание доклада.</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4. Общее знакомство с литературой и выделение среди источников главного.</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5. Уточнение плана, отбор материала к каждому пункту плана.</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6. Композиционное оформление доклада.</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7. Заучивание, запоминание текста доклада, подготовки тезисов выступления.</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8. Выступление с докладом.</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9. Обсуждение доклада.</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10. Оценивание доклада</w:t>
      </w:r>
    </w:p>
    <w:p w:rsidR="00D065FA" w:rsidRDefault="00233EC6">
      <w:pPr>
        <w:spacing w:after="0" w:line="240" w:lineRule="auto"/>
        <w:ind w:firstLine="709"/>
        <w:jc w:val="both"/>
        <w:rPr>
          <w:rFonts w:ascii="Times New Roman" w:hAnsi="Times New Roman"/>
          <w:sz w:val="26"/>
          <w:szCs w:val="26"/>
        </w:rPr>
      </w:pPr>
      <w:r>
        <w:rPr>
          <w:rFonts w:ascii="Times New Roman" w:hAnsi="Times New Roman"/>
          <w:b/>
          <w:bCs/>
          <w:sz w:val="26"/>
          <w:szCs w:val="26"/>
        </w:rPr>
        <w:t xml:space="preserve">Композиционное оформление доклада </w:t>
      </w:r>
      <w:r>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D065FA" w:rsidRDefault="00233EC6">
      <w:pPr>
        <w:spacing w:after="0" w:line="240" w:lineRule="auto"/>
        <w:ind w:firstLine="709"/>
        <w:jc w:val="both"/>
        <w:rPr>
          <w:rFonts w:ascii="Times New Roman" w:hAnsi="Times New Roman"/>
          <w:sz w:val="26"/>
          <w:szCs w:val="26"/>
        </w:rPr>
      </w:pPr>
      <w:r>
        <w:rPr>
          <w:rFonts w:ascii="Times New Roman" w:hAnsi="Times New Roman"/>
          <w:b/>
          <w:bCs/>
          <w:sz w:val="26"/>
          <w:szCs w:val="26"/>
        </w:rPr>
        <w:t xml:space="preserve">Вступление </w:t>
      </w:r>
      <w:r>
        <w:rPr>
          <w:rFonts w:ascii="Times New Roman" w:hAnsi="Times New Roman"/>
          <w:sz w:val="26"/>
          <w:szCs w:val="26"/>
        </w:rPr>
        <w:t>помогает обеспечить успех выступления по любой тематике.</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Вступление должно содержать:</w:t>
      </w:r>
    </w:p>
    <w:p w:rsidR="00D065FA" w:rsidRDefault="00233EC6">
      <w:pPr>
        <w:pStyle w:val="af0"/>
        <w:numPr>
          <w:ilvl w:val="0"/>
          <w:numId w:val="12"/>
        </w:numPr>
        <w:ind w:hanging="11"/>
        <w:rPr>
          <w:sz w:val="26"/>
          <w:szCs w:val="26"/>
        </w:rPr>
      </w:pPr>
      <w:r>
        <w:rPr>
          <w:sz w:val="26"/>
          <w:szCs w:val="26"/>
        </w:rPr>
        <w:t>название доклада;</w:t>
      </w:r>
    </w:p>
    <w:p w:rsidR="00D065FA" w:rsidRDefault="00233EC6">
      <w:pPr>
        <w:pStyle w:val="af0"/>
        <w:numPr>
          <w:ilvl w:val="0"/>
          <w:numId w:val="11"/>
        </w:numPr>
        <w:ind w:firstLine="709"/>
        <w:rPr>
          <w:sz w:val="26"/>
          <w:szCs w:val="26"/>
        </w:rPr>
      </w:pPr>
      <w:r>
        <w:rPr>
          <w:sz w:val="26"/>
          <w:szCs w:val="26"/>
        </w:rPr>
        <w:t>сообщение основной идеи;</w:t>
      </w:r>
    </w:p>
    <w:p w:rsidR="00D065FA" w:rsidRDefault="00233EC6">
      <w:pPr>
        <w:pStyle w:val="af0"/>
        <w:numPr>
          <w:ilvl w:val="0"/>
          <w:numId w:val="11"/>
        </w:numPr>
        <w:ind w:firstLine="709"/>
        <w:rPr>
          <w:sz w:val="26"/>
          <w:szCs w:val="26"/>
        </w:rPr>
      </w:pPr>
      <w:r>
        <w:rPr>
          <w:sz w:val="26"/>
          <w:szCs w:val="26"/>
        </w:rPr>
        <w:t>современную оценку предмета изложения;</w:t>
      </w:r>
    </w:p>
    <w:p w:rsidR="00D065FA" w:rsidRDefault="00233EC6">
      <w:pPr>
        <w:pStyle w:val="af0"/>
        <w:numPr>
          <w:ilvl w:val="0"/>
          <w:numId w:val="11"/>
        </w:numPr>
        <w:ind w:firstLine="709"/>
        <w:rPr>
          <w:sz w:val="26"/>
          <w:szCs w:val="26"/>
        </w:rPr>
      </w:pPr>
      <w:r>
        <w:rPr>
          <w:sz w:val="26"/>
          <w:szCs w:val="26"/>
        </w:rPr>
        <w:t>краткое перечисление рассматриваемых вопросов;</w:t>
      </w:r>
    </w:p>
    <w:p w:rsidR="00D065FA" w:rsidRDefault="00233EC6">
      <w:pPr>
        <w:pStyle w:val="af0"/>
        <w:numPr>
          <w:ilvl w:val="0"/>
          <w:numId w:val="11"/>
        </w:numPr>
        <w:ind w:firstLine="709"/>
        <w:rPr>
          <w:sz w:val="26"/>
          <w:szCs w:val="26"/>
        </w:rPr>
      </w:pPr>
      <w:r>
        <w:rPr>
          <w:sz w:val="26"/>
          <w:szCs w:val="26"/>
        </w:rPr>
        <w:t>интересную для слушателей форму изложения;</w:t>
      </w:r>
    </w:p>
    <w:p w:rsidR="00D065FA" w:rsidRDefault="00233EC6">
      <w:pPr>
        <w:pStyle w:val="af0"/>
        <w:numPr>
          <w:ilvl w:val="0"/>
          <w:numId w:val="11"/>
        </w:numPr>
        <w:ind w:firstLine="709"/>
        <w:rPr>
          <w:sz w:val="26"/>
          <w:szCs w:val="26"/>
        </w:rPr>
      </w:pPr>
      <w:r>
        <w:rPr>
          <w:sz w:val="26"/>
          <w:szCs w:val="26"/>
        </w:rPr>
        <w:t>акцентирование оригинальности подхода.</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Выступление состоит из следующих частей:</w:t>
      </w:r>
    </w:p>
    <w:p w:rsidR="00D065FA" w:rsidRDefault="00233EC6">
      <w:pPr>
        <w:spacing w:after="0" w:line="240" w:lineRule="auto"/>
        <w:ind w:firstLine="709"/>
        <w:jc w:val="both"/>
        <w:rPr>
          <w:rFonts w:ascii="Times New Roman" w:hAnsi="Times New Roman"/>
          <w:sz w:val="26"/>
          <w:szCs w:val="26"/>
        </w:rPr>
      </w:pPr>
      <w:r>
        <w:rPr>
          <w:rFonts w:ascii="Times New Roman" w:hAnsi="Times New Roman"/>
          <w:b/>
          <w:bCs/>
          <w:sz w:val="26"/>
          <w:szCs w:val="26"/>
        </w:rPr>
        <w:t xml:space="preserve">Основная часть, </w:t>
      </w:r>
      <w:r>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D065FA" w:rsidRDefault="00233EC6">
      <w:pPr>
        <w:spacing w:after="0" w:line="240" w:lineRule="auto"/>
        <w:ind w:firstLine="709"/>
        <w:jc w:val="both"/>
        <w:rPr>
          <w:rFonts w:ascii="Times New Roman" w:hAnsi="Times New Roman"/>
          <w:sz w:val="26"/>
          <w:szCs w:val="26"/>
          <w:lang w:eastAsia="ru-RU"/>
        </w:rPr>
      </w:pPr>
      <w:r>
        <w:rPr>
          <w:rFonts w:ascii="Times New Roman" w:hAnsi="Times New Roman"/>
          <w:b/>
          <w:bCs/>
          <w:sz w:val="26"/>
          <w:szCs w:val="26"/>
        </w:rPr>
        <w:t xml:space="preserve">Заключение </w:t>
      </w:r>
      <w:r>
        <w:rPr>
          <w:rFonts w:ascii="Times New Roman" w:hAnsi="Times New Roman"/>
          <w:sz w:val="26"/>
          <w:szCs w:val="26"/>
        </w:rPr>
        <w:t>- это чёткое обобщение и краткие выводы по излагаемой теме.</w:t>
      </w:r>
    </w:p>
    <w:p w:rsidR="00D065FA" w:rsidRDefault="00233EC6">
      <w:pPr>
        <w:pStyle w:val="3"/>
        <w:spacing w:before="0" w:after="200" w:line="240" w:lineRule="auto"/>
        <w:jc w:val="center"/>
        <w:rPr>
          <w:rFonts w:ascii="Times New Roman" w:hAnsi="Times New Roman" w:cs="Times New Roman"/>
          <w:color w:val="auto"/>
          <w:sz w:val="26"/>
          <w:szCs w:val="26"/>
        </w:rPr>
      </w:pPr>
      <w:bookmarkStart w:id="7" w:name="_Toc341106313"/>
      <w:bookmarkStart w:id="8" w:name="_Toc341102555"/>
      <w:bookmarkStart w:id="9" w:name="_Toc354667573"/>
      <w:r>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rsidR="00D065FA" w:rsidRDefault="00233EC6">
      <w:pPr>
        <w:pStyle w:val="af4"/>
        <w:ind w:firstLine="709"/>
        <w:jc w:val="both"/>
        <w:rPr>
          <w:rFonts w:ascii="Times New Roman" w:hAnsi="Times New Roman"/>
          <w:sz w:val="26"/>
          <w:szCs w:val="26"/>
        </w:rPr>
      </w:pPr>
      <w:r>
        <w:rPr>
          <w:rFonts w:ascii="Times New Roman" w:hAnsi="Times New Roman"/>
          <w:sz w:val="26"/>
          <w:szCs w:val="26"/>
        </w:rPr>
        <w:t xml:space="preserve">Регламент устного публичного выступления – не более 10 минут. </w:t>
      </w:r>
    </w:p>
    <w:p w:rsidR="00D065FA" w:rsidRDefault="00233EC6">
      <w:pPr>
        <w:pStyle w:val="af4"/>
        <w:ind w:firstLine="709"/>
        <w:jc w:val="both"/>
        <w:rPr>
          <w:rFonts w:ascii="Times New Roman" w:hAnsi="Times New Roman"/>
          <w:sz w:val="26"/>
          <w:szCs w:val="26"/>
        </w:rPr>
      </w:pPr>
      <w:r>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D065FA" w:rsidRDefault="00233EC6">
      <w:pPr>
        <w:pStyle w:val="af4"/>
        <w:ind w:firstLine="709"/>
        <w:jc w:val="both"/>
        <w:rPr>
          <w:rFonts w:ascii="Times New Roman" w:hAnsi="Times New Roman"/>
          <w:sz w:val="26"/>
          <w:szCs w:val="26"/>
        </w:rPr>
      </w:pPr>
      <w:r>
        <w:rPr>
          <w:rFonts w:ascii="Times New Roman" w:hAnsi="Times New Roman"/>
          <w:sz w:val="26"/>
          <w:szCs w:val="26"/>
        </w:rPr>
        <w:t xml:space="preserve">Любое устное выступление должно удовлетворять </w:t>
      </w:r>
      <w:r>
        <w:rPr>
          <w:rFonts w:ascii="Times New Roman" w:hAnsi="Times New Roman"/>
          <w:i/>
          <w:sz w:val="26"/>
          <w:szCs w:val="26"/>
        </w:rPr>
        <w:t>трем основным критериям</w:t>
      </w:r>
      <w:r>
        <w:rPr>
          <w:rFonts w:ascii="Times New Roman" w:hAnsi="Times New Roman"/>
          <w:sz w:val="26"/>
          <w:szCs w:val="26"/>
        </w:rPr>
        <w:t xml:space="preserve">, которые в конечном итоге и приводят к успеху: это критерий правильности, т.е. соответствия языковым нормам, критерий смысловой </w:t>
      </w:r>
      <w:r>
        <w:rPr>
          <w:rFonts w:ascii="Times New Roman" w:hAnsi="Times New Roman"/>
          <w:sz w:val="26"/>
          <w:szCs w:val="26"/>
        </w:rPr>
        <w:lastRenderedPageBreak/>
        <w:t>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D065FA" w:rsidRDefault="00233EC6">
      <w:pPr>
        <w:pStyle w:val="3f3f3f3f3f3f3f3f3f3f3f3f3f2"/>
        <w:ind w:firstLine="709"/>
        <w:rPr>
          <w:sz w:val="26"/>
          <w:szCs w:val="26"/>
        </w:rPr>
      </w:pPr>
      <w:r>
        <w:rPr>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D065FA" w:rsidRDefault="00233EC6">
      <w:pPr>
        <w:pStyle w:val="af4"/>
        <w:ind w:firstLine="709"/>
        <w:jc w:val="both"/>
        <w:rPr>
          <w:rFonts w:ascii="Times New Roman" w:hAnsi="Times New Roman"/>
          <w:sz w:val="26"/>
          <w:szCs w:val="26"/>
        </w:rPr>
      </w:pPr>
      <w:r>
        <w:rPr>
          <w:rFonts w:ascii="Times New Roman" w:hAnsi="Times New Roman"/>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D065FA" w:rsidRDefault="00233EC6">
      <w:pPr>
        <w:pStyle w:val="3f3f3f3f3f3f3f3f3f3f3f3f3f2"/>
        <w:ind w:firstLine="709"/>
        <w:rPr>
          <w:sz w:val="26"/>
          <w:szCs w:val="26"/>
        </w:rPr>
      </w:pPr>
      <w:r>
        <w:rPr>
          <w:sz w:val="26"/>
          <w:szCs w:val="26"/>
        </w:rPr>
        <w:t>Само выступление должно состоять из трех частей – вступления (10-15% общего времени), основной части (60-70%) и заключения (20-25%).</w:t>
      </w:r>
    </w:p>
    <w:p w:rsidR="00D065FA" w:rsidRDefault="00233EC6">
      <w:pPr>
        <w:pStyle w:val="3f3f3f3f3f3f3f3f3f3f3f3f3f2"/>
        <w:ind w:firstLine="709"/>
        <w:rPr>
          <w:sz w:val="26"/>
          <w:szCs w:val="26"/>
        </w:rPr>
      </w:pPr>
      <w:r>
        <w:rPr>
          <w:sz w:val="26"/>
          <w:szCs w:val="26"/>
          <w:u w:val="single"/>
        </w:rPr>
        <w:t>Вступление</w:t>
      </w:r>
      <w:r>
        <w:rPr>
          <w:sz w:val="26"/>
          <w:szCs w:val="26"/>
        </w:rPr>
        <w:t xml:space="preserve"> включает в себя представление авторов (фамилия, имя отчество, при необходимости место учебы/работы, статус), название доклада, расшифровку подзаголовка с целью точного определения содержания выступления, четкое определение стержневой идеи. Стержневая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D065FA" w:rsidRDefault="00233EC6">
      <w:pPr>
        <w:pStyle w:val="3f3f3f3f3f3f3f3f3f3f3f3f3f2"/>
        <w:ind w:firstLine="709"/>
        <w:rPr>
          <w:sz w:val="26"/>
          <w:szCs w:val="26"/>
        </w:rPr>
      </w:pPr>
      <w:r>
        <w:rPr>
          <w:sz w:val="26"/>
          <w:szCs w:val="26"/>
        </w:rPr>
        <w:t>Требования к основному тезису выступления:</w:t>
      </w:r>
    </w:p>
    <w:p w:rsidR="00D065FA" w:rsidRDefault="00233EC6">
      <w:pPr>
        <w:pStyle w:val="3f3f3f3f3f3f3f3f3f3f3f3f3f2"/>
        <w:numPr>
          <w:ilvl w:val="0"/>
          <w:numId w:val="6"/>
        </w:numPr>
        <w:ind w:left="0" w:firstLine="709"/>
        <w:rPr>
          <w:sz w:val="26"/>
          <w:szCs w:val="26"/>
        </w:rPr>
      </w:pPr>
      <w:r>
        <w:rPr>
          <w:sz w:val="26"/>
          <w:szCs w:val="26"/>
        </w:rPr>
        <w:t>фраза должна утверждать главную мысль и соответствовать цели выступления;</w:t>
      </w:r>
    </w:p>
    <w:p w:rsidR="00D065FA" w:rsidRDefault="00233EC6">
      <w:pPr>
        <w:pStyle w:val="3f3f3f3f3f3f3f3f3f3f3f3f3f2"/>
        <w:numPr>
          <w:ilvl w:val="0"/>
          <w:numId w:val="6"/>
        </w:numPr>
        <w:ind w:left="0" w:firstLine="709"/>
        <w:rPr>
          <w:sz w:val="26"/>
          <w:szCs w:val="26"/>
        </w:rPr>
      </w:pPr>
      <w:r>
        <w:rPr>
          <w:sz w:val="26"/>
          <w:szCs w:val="26"/>
        </w:rPr>
        <w:t>суждение должно быть кратким, ясным, легко удерживаться в кратковременной памяти;</w:t>
      </w:r>
    </w:p>
    <w:p w:rsidR="00D065FA" w:rsidRDefault="00233EC6">
      <w:pPr>
        <w:pStyle w:val="3f3f3f3f3f3f3f3f3f3f3f3f3f2"/>
        <w:numPr>
          <w:ilvl w:val="0"/>
          <w:numId w:val="6"/>
        </w:numPr>
        <w:ind w:left="0" w:firstLine="709"/>
        <w:rPr>
          <w:sz w:val="26"/>
          <w:szCs w:val="26"/>
        </w:rPr>
      </w:pPr>
      <w:r>
        <w:rPr>
          <w:sz w:val="26"/>
          <w:szCs w:val="26"/>
        </w:rPr>
        <w:t>мысль должна пониматься однозначно, не заключать в себе противоречия.</w:t>
      </w:r>
    </w:p>
    <w:p w:rsidR="00D065FA" w:rsidRDefault="00233EC6">
      <w:pPr>
        <w:pStyle w:val="3f3f3f3f3f3f3f3f3f3f3f3f3f2"/>
        <w:ind w:firstLine="709"/>
        <w:rPr>
          <w:sz w:val="26"/>
          <w:szCs w:val="26"/>
        </w:rPr>
      </w:pPr>
      <w:r>
        <w:rPr>
          <w:sz w:val="26"/>
          <w:szCs w:val="26"/>
        </w:rPr>
        <w:t>В речи может быть несколько стержневых идей, но не более трех.</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Самая частая ошибка в начале речи – либо 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D065FA" w:rsidRDefault="00233EC6">
      <w:pPr>
        <w:pStyle w:val="3f3f3f3f3f3f3f3f3f3f3f3f3f2"/>
        <w:ind w:firstLine="709"/>
        <w:rPr>
          <w:sz w:val="26"/>
          <w:szCs w:val="26"/>
        </w:rPr>
      </w:pPr>
      <w:r>
        <w:rPr>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D065FA" w:rsidRDefault="00233EC6">
      <w:pPr>
        <w:pStyle w:val="3f3f3f3f3f3f3f3f3f3f3f3f3f2"/>
        <w:ind w:firstLine="709"/>
        <w:rPr>
          <w:sz w:val="26"/>
          <w:szCs w:val="26"/>
        </w:rPr>
      </w:pPr>
      <w:r>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D065FA" w:rsidRDefault="00233EC6">
      <w:pPr>
        <w:spacing w:after="0" w:line="240" w:lineRule="auto"/>
        <w:ind w:firstLine="709"/>
        <w:jc w:val="both"/>
        <w:rPr>
          <w:rFonts w:ascii="Times New Roman" w:hAnsi="Times New Roman"/>
          <w:color w:val="000000"/>
          <w:sz w:val="26"/>
          <w:szCs w:val="26"/>
        </w:rPr>
      </w:pPr>
      <w:r>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w:t>
      </w:r>
      <w:r>
        <w:rPr>
          <w:rFonts w:ascii="Times New Roman" w:hAnsi="Times New Roman"/>
          <w:sz w:val="26"/>
          <w:szCs w:val="26"/>
        </w:rPr>
        <w:lastRenderedPageBreak/>
        <w:t xml:space="preserve">несовершенного вида, используются неопределенно-личные предложения. </w:t>
      </w:r>
      <w:r>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D065FA" w:rsidRDefault="00233EC6">
      <w:pPr>
        <w:pStyle w:val="af4"/>
        <w:ind w:firstLine="709"/>
        <w:jc w:val="both"/>
        <w:rPr>
          <w:rFonts w:ascii="Times New Roman" w:hAnsi="Times New Roman"/>
          <w:sz w:val="26"/>
          <w:szCs w:val="26"/>
        </w:rPr>
      </w:pPr>
      <w:r>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D065FA" w:rsidRDefault="00233EC6">
      <w:pPr>
        <w:pStyle w:val="af4"/>
        <w:ind w:firstLine="709"/>
        <w:jc w:val="both"/>
        <w:rPr>
          <w:rFonts w:ascii="Times New Roman" w:hAnsi="Times New Roman"/>
          <w:sz w:val="26"/>
          <w:szCs w:val="26"/>
        </w:rPr>
      </w:pPr>
      <w:r>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D065FA" w:rsidRDefault="00233EC6">
      <w:pPr>
        <w:pStyle w:val="af4"/>
        <w:ind w:firstLine="709"/>
        <w:jc w:val="both"/>
        <w:rPr>
          <w:rFonts w:ascii="Times New Roman" w:hAnsi="Times New Roman"/>
          <w:sz w:val="26"/>
          <w:szCs w:val="26"/>
        </w:rPr>
      </w:pPr>
      <w:r>
        <w:rPr>
          <w:rFonts w:ascii="Times New Roman" w:hAnsi="Times New Roman"/>
          <w:sz w:val="26"/>
          <w:szCs w:val="26"/>
          <w:u w:val="single"/>
        </w:rPr>
        <w:t>В заключении</w:t>
      </w:r>
      <w:r>
        <w:rPr>
          <w:rFonts w:ascii="Times New Roman" w:hAnsi="Times New Roman"/>
          <w:sz w:val="26"/>
          <w:szCs w:val="26"/>
        </w:rPr>
        <w:t xml:space="preserve"> необходимо сформулировать выводы, которые следуют из основной идеи (идей) выступления. 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D065FA" w:rsidRDefault="00233EC6">
      <w:pPr>
        <w:spacing w:after="0" w:line="240" w:lineRule="auto"/>
        <w:ind w:firstLine="709"/>
        <w:jc w:val="both"/>
        <w:rPr>
          <w:rFonts w:ascii="Times New Roman" w:hAnsi="Times New Roman"/>
          <w:iCs/>
          <w:sz w:val="26"/>
          <w:szCs w:val="26"/>
        </w:rPr>
      </w:pPr>
      <w:r>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D065FA" w:rsidRDefault="00233EC6">
      <w:pPr>
        <w:spacing w:after="0" w:line="240" w:lineRule="auto"/>
        <w:ind w:firstLine="709"/>
        <w:jc w:val="both"/>
        <w:rPr>
          <w:rFonts w:ascii="Times New Roman" w:hAnsi="Times New Roman"/>
          <w:iCs/>
          <w:sz w:val="26"/>
          <w:szCs w:val="26"/>
        </w:rPr>
      </w:pPr>
      <w:r>
        <w:rPr>
          <w:rFonts w:ascii="Times New Roman" w:hAnsi="Times New Roman"/>
          <w:iCs/>
          <w:sz w:val="26"/>
          <w:szCs w:val="26"/>
        </w:rPr>
        <w:t>- «Это Вам позволит…»</w:t>
      </w:r>
    </w:p>
    <w:p w:rsidR="00D065FA" w:rsidRDefault="00233EC6">
      <w:pPr>
        <w:spacing w:after="0" w:line="240" w:lineRule="auto"/>
        <w:ind w:firstLine="709"/>
        <w:jc w:val="both"/>
        <w:rPr>
          <w:rFonts w:ascii="Times New Roman" w:hAnsi="Times New Roman"/>
          <w:iCs/>
          <w:sz w:val="26"/>
          <w:szCs w:val="26"/>
        </w:rPr>
      </w:pPr>
      <w:r>
        <w:rPr>
          <w:rFonts w:ascii="Times New Roman" w:hAnsi="Times New Roman"/>
          <w:iCs/>
          <w:sz w:val="26"/>
          <w:szCs w:val="26"/>
        </w:rPr>
        <w:t>- «Благодаря этому вы получите…»</w:t>
      </w:r>
    </w:p>
    <w:p w:rsidR="00D065FA" w:rsidRDefault="00233EC6">
      <w:pPr>
        <w:spacing w:after="0" w:line="240" w:lineRule="auto"/>
        <w:ind w:firstLine="709"/>
        <w:jc w:val="both"/>
        <w:rPr>
          <w:rFonts w:ascii="Times New Roman" w:hAnsi="Times New Roman"/>
          <w:iCs/>
          <w:sz w:val="26"/>
          <w:szCs w:val="26"/>
        </w:rPr>
      </w:pPr>
      <w:r>
        <w:rPr>
          <w:rFonts w:ascii="Times New Roman" w:hAnsi="Times New Roman"/>
          <w:iCs/>
          <w:sz w:val="26"/>
          <w:szCs w:val="26"/>
        </w:rPr>
        <w:t>- «Это позволит избежать…»</w:t>
      </w:r>
    </w:p>
    <w:p w:rsidR="00D065FA" w:rsidRDefault="00233EC6">
      <w:pPr>
        <w:spacing w:after="0" w:line="240" w:lineRule="auto"/>
        <w:ind w:firstLine="709"/>
        <w:jc w:val="both"/>
        <w:rPr>
          <w:rFonts w:ascii="Times New Roman" w:hAnsi="Times New Roman"/>
          <w:iCs/>
          <w:sz w:val="26"/>
          <w:szCs w:val="26"/>
        </w:rPr>
      </w:pPr>
      <w:r>
        <w:rPr>
          <w:rFonts w:ascii="Times New Roman" w:hAnsi="Times New Roman"/>
          <w:iCs/>
          <w:sz w:val="26"/>
          <w:szCs w:val="26"/>
        </w:rPr>
        <w:t>- «Это повышает Ваши…»</w:t>
      </w:r>
    </w:p>
    <w:p w:rsidR="00D065FA" w:rsidRDefault="00233EC6">
      <w:pPr>
        <w:spacing w:after="0" w:line="240" w:lineRule="auto"/>
        <w:ind w:firstLine="709"/>
        <w:jc w:val="both"/>
        <w:rPr>
          <w:rFonts w:ascii="Times New Roman" w:hAnsi="Times New Roman"/>
          <w:iCs/>
          <w:sz w:val="26"/>
          <w:szCs w:val="26"/>
        </w:rPr>
      </w:pPr>
      <w:r>
        <w:rPr>
          <w:rFonts w:ascii="Times New Roman" w:hAnsi="Times New Roman"/>
          <w:iCs/>
          <w:sz w:val="26"/>
          <w:szCs w:val="26"/>
        </w:rPr>
        <w:t>- «Это дает Вам дополнительно…»</w:t>
      </w:r>
    </w:p>
    <w:p w:rsidR="00D065FA" w:rsidRDefault="00233EC6">
      <w:pPr>
        <w:spacing w:after="0" w:line="240" w:lineRule="auto"/>
        <w:ind w:firstLine="709"/>
        <w:jc w:val="both"/>
        <w:rPr>
          <w:rFonts w:ascii="Times New Roman" w:hAnsi="Times New Roman"/>
          <w:iCs/>
          <w:sz w:val="26"/>
          <w:szCs w:val="26"/>
        </w:rPr>
      </w:pPr>
      <w:r>
        <w:rPr>
          <w:rFonts w:ascii="Times New Roman" w:hAnsi="Times New Roman"/>
          <w:iCs/>
          <w:sz w:val="26"/>
          <w:szCs w:val="26"/>
        </w:rPr>
        <w:t>- «Это делает вас…»</w:t>
      </w:r>
    </w:p>
    <w:p w:rsidR="00D065FA" w:rsidRDefault="00233EC6">
      <w:pPr>
        <w:spacing w:after="0" w:line="240" w:lineRule="auto"/>
        <w:ind w:firstLine="709"/>
        <w:jc w:val="both"/>
        <w:rPr>
          <w:rFonts w:ascii="Times New Roman" w:hAnsi="Times New Roman"/>
          <w:iCs/>
          <w:sz w:val="26"/>
          <w:szCs w:val="26"/>
        </w:rPr>
      </w:pPr>
      <w:r>
        <w:rPr>
          <w:rFonts w:ascii="Times New Roman" w:hAnsi="Times New Roman"/>
          <w:iCs/>
          <w:sz w:val="26"/>
          <w:szCs w:val="26"/>
        </w:rPr>
        <w:t>- «За счет этого вы можете…»</w:t>
      </w:r>
    </w:p>
    <w:p w:rsidR="00D065FA" w:rsidRDefault="00233EC6">
      <w:pPr>
        <w:pStyle w:val="3f3f3f3f3f3f3f3f3f3f3f3f3f2"/>
        <w:ind w:firstLine="709"/>
        <w:rPr>
          <w:sz w:val="26"/>
          <w:szCs w:val="26"/>
        </w:rPr>
      </w:pPr>
      <w:r>
        <w:rPr>
          <w:sz w:val="26"/>
          <w:szCs w:val="26"/>
        </w:rPr>
        <w:t>После подготовки текста / плана выступления полезно проконтролировать себя вопросами:</w:t>
      </w:r>
    </w:p>
    <w:p w:rsidR="00D065FA" w:rsidRDefault="00233EC6">
      <w:pPr>
        <w:pStyle w:val="3f3f3f3f3f3f3f3f3f3f3f3f3f2"/>
        <w:numPr>
          <w:ilvl w:val="0"/>
          <w:numId w:val="7"/>
        </w:numPr>
        <w:ind w:left="0" w:firstLine="709"/>
        <w:rPr>
          <w:sz w:val="26"/>
          <w:szCs w:val="26"/>
        </w:rPr>
      </w:pPr>
      <w:r>
        <w:rPr>
          <w:sz w:val="26"/>
          <w:szCs w:val="26"/>
        </w:rPr>
        <w:t>Вызывает ли мое выступление интерес?</w:t>
      </w:r>
    </w:p>
    <w:p w:rsidR="00D065FA" w:rsidRDefault="00233EC6">
      <w:pPr>
        <w:pStyle w:val="3f3f3f3f3f3f3f3f3f3f3f3f3f2"/>
        <w:numPr>
          <w:ilvl w:val="0"/>
          <w:numId w:val="7"/>
        </w:numPr>
        <w:ind w:left="0" w:firstLine="709"/>
        <w:rPr>
          <w:sz w:val="26"/>
          <w:szCs w:val="26"/>
        </w:rPr>
      </w:pPr>
      <w:r>
        <w:rPr>
          <w:sz w:val="26"/>
          <w:szCs w:val="26"/>
        </w:rPr>
        <w:t>Достаточно ли я знаю по данному вопросу, и имеется ли у меня достаточно данных?</w:t>
      </w:r>
    </w:p>
    <w:p w:rsidR="00D065FA" w:rsidRDefault="00233EC6">
      <w:pPr>
        <w:pStyle w:val="3f3f3f3f3f3f3f3f3f3f3f3f3f2"/>
        <w:numPr>
          <w:ilvl w:val="0"/>
          <w:numId w:val="7"/>
        </w:numPr>
        <w:ind w:left="0" w:firstLine="709"/>
        <w:rPr>
          <w:sz w:val="26"/>
          <w:szCs w:val="26"/>
        </w:rPr>
      </w:pPr>
      <w:r>
        <w:rPr>
          <w:sz w:val="26"/>
          <w:szCs w:val="26"/>
        </w:rPr>
        <w:t>Смогу ли я закончить выступление в отведенное время?</w:t>
      </w:r>
    </w:p>
    <w:p w:rsidR="00D065FA" w:rsidRDefault="00233EC6">
      <w:pPr>
        <w:pStyle w:val="3f3f3f3f3f3f3f3f3f3f3f3f3f2"/>
        <w:numPr>
          <w:ilvl w:val="0"/>
          <w:numId w:val="7"/>
        </w:numPr>
        <w:ind w:left="0" w:firstLine="709"/>
        <w:rPr>
          <w:sz w:val="26"/>
          <w:szCs w:val="26"/>
        </w:rPr>
      </w:pPr>
      <w:r>
        <w:rPr>
          <w:sz w:val="26"/>
          <w:szCs w:val="26"/>
        </w:rPr>
        <w:t>Соответствует ли мое выступление уровню моих знаний и опыту?</w:t>
      </w:r>
    </w:p>
    <w:p w:rsidR="00D065FA" w:rsidRDefault="00233EC6">
      <w:pPr>
        <w:spacing w:after="0" w:line="240" w:lineRule="auto"/>
        <w:ind w:firstLine="709"/>
        <w:jc w:val="both"/>
        <w:rPr>
          <w:rFonts w:ascii="Times New Roman" w:hAnsi="Times New Roman"/>
          <w:color w:val="000000"/>
          <w:sz w:val="26"/>
          <w:szCs w:val="26"/>
        </w:rPr>
      </w:pPr>
      <w:r>
        <w:rPr>
          <w:rFonts w:ascii="Times New Roman" w:hAnsi="Times New Roman"/>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Pr>
          <w:rFonts w:ascii="Times New Roman" w:hAnsi="Times New Roman"/>
          <w:color w:val="000000"/>
          <w:sz w:val="26"/>
          <w:szCs w:val="26"/>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w:t>
      </w:r>
      <w:r>
        <w:rPr>
          <w:rFonts w:ascii="Times New Roman" w:hAnsi="Times New Roman"/>
          <w:color w:val="000000"/>
          <w:sz w:val="26"/>
          <w:szCs w:val="26"/>
        </w:rPr>
        <w:lastRenderedPageBreak/>
        <w:t>привязывает к заранее составленному плану, не давая возможности откликаться на реакцию аудитории.</w:t>
      </w:r>
    </w:p>
    <w:p w:rsidR="00D065FA" w:rsidRDefault="00233EC6">
      <w:pPr>
        <w:pStyle w:val="3f3f3f3f3f3f3f3f3f3f3f3f3f2"/>
        <w:ind w:firstLine="709"/>
        <w:rPr>
          <w:color w:val="000000"/>
          <w:sz w:val="26"/>
          <w:szCs w:val="26"/>
        </w:rPr>
      </w:pPr>
      <w:r>
        <w:rPr>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D065FA" w:rsidRDefault="00233EC6">
      <w:pPr>
        <w:pStyle w:val="3f3f3f3f3f3f3f3f3f3f3f3f3f2"/>
        <w:ind w:firstLine="709"/>
        <w:rPr>
          <w:sz w:val="26"/>
          <w:szCs w:val="26"/>
        </w:rPr>
      </w:pPr>
      <w:r>
        <w:rPr>
          <w:sz w:val="26"/>
          <w:szCs w:val="26"/>
        </w:rPr>
        <w:t xml:space="preserve">Кроме того, установлено, что </w:t>
      </w:r>
      <w:r>
        <w:rPr>
          <w:i/>
          <w:sz w:val="26"/>
          <w:szCs w:val="26"/>
        </w:rPr>
        <w:t>короткие фразы</w:t>
      </w:r>
      <w:r>
        <w:rPr>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D065FA" w:rsidRDefault="00233EC6">
      <w:pPr>
        <w:pStyle w:val="3f3f3f3f3f3f3f3f3f3f3f3f3f2"/>
        <w:ind w:firstLine="709"/>
        <w:rPr>
          <w:sz w:val="26"/>
          <w:szCs w:val="26"/>
        </w:rPr>
      </w:pPr>
      <w:r>
        <w:rPr>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D065FA" w:rsidRDefault="00233EC6">
      <w:pPr>
        <w:pStyle w:val="3f3f3f3f3f3f3f3f3f3f3f3f3f2"/>
        <w:ind w:firstLine="709"/>
        <w:rPr>
          <w:sz w:val="26"/>
          <w:szCs w:val="26"/>
        </w:rPr>
      </w:pPr>
      <w:r>
        <w:rPr>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D065FA" w:rsidRDefault="00233EC6">
      <w:pPr>
        <w:pStyle w:val="3f3f3f3f3f3f3f3f3f3f3f3f3f2"/>
        <w:ind w:firstLine="709"/>
        <w:rPr>
          <w:sz w:val="26"/>
          <w:szCs w:val="26"/>
        </w:rPr>
      </w:pPr>
      <w:r>
        <w:rPr>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D065FA" w:rsidRDefault="00233EC6">
      <w:pPr>
        <w:pStyle w:val="3f3f3f3f3f3f3f3f3f3f3f3f3f2"/>
        <w:ind w:firstLine="709"/>
        <w:rPr>
          <w:sz w:val="26"/>
          <w:szCs w:val="26"/>
        </w:rPr>
      </w:pPr>
      <w:r>
        <w:rPr>
          <w:sz w:val="26"/>
          <w:szCs w:val="26"/>
        </w:rPr>
        <w:t>После выступления нужно быть готовым к ответам на возникшие у аудитории вопросы.</w:t>
      </w:r>
    </w:p>
    <w:p w:rsidR="00D065FA" w:rsidRDefault="00233EC6">
      <w:pPr>
        <w:pStyle w:val="3"/>
        <w:spacing w:before="0" w:after="200" w:line="240" w:lineRule="auto"/>
        <w:jc w:val="center"/>
        <w:rPr>
          <w:rFonts w:ascii="Times New Roman" w:hAnsi="Times New Roman" w:cs="Times New Roman"/>
          <w:color w:val="auto"/>
          <w:sz w:val="26"/>
          <w:szCs w:val="26"/>
        </w:rPr>
      </w:pPr>
      <w:bookmarkStart w:id="10" w:name="_Toc341106312"/>
      <w:bookmarkStart w:id="11" w:name="_Toc341102554"/>
      <w:bookmarkStart w:id="12" w:name="_Toc354667574"/>
      <w:r>
        <w:rPr>
          <w:rFonts w:ascii="Times New Roman" w:hAnsi="Times New Roman" w:cs="Times New Roman"/>
          <w:color w:val="auto"/>
          <w:sz w:val="26"/>
          <w:szCs w:val="26"/>
        </w:rPr>
        <w:t>Методические рекомендации по выполнению реферата</w:t>
      </w:r>
      <w:bookmarkEnd w:id="10"/>
      <w:bookmarkEnd w:id="11"/>
      <w:bookmarkEnd w:id="12"/>
    </w:p>
    <w:p w:rsidR="00D065FA" w:rsidRDefault="00233EC6">
      <w:pPr>
        <w:spacing w:after="0" w:line="240" w:lineRule="auto"/>
        <w:ind w:firstLine="720"/>
        <w:jc w:val="both"/>
        <w:rPr>
          <w:rFonts w:ascii="Times New Roman" w:hAnsi="Times New Roman"/>
          <w:sz w:val="26"/>
          <w:szCs w:val="26"/>
        </w:rPr>
      </w:pPr>
      <w:r>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D065FA" w:rsidRDefault="00233EC6">
      <w:pPr>
        <w:spacing w:after="0" w:line="240" w:lineRule="auto"/>
        <w:jc w:val="both"/>
        <w:rPr>
          <w:rFonts w:ascii="Times New Roman" w:hAnsi="Times New Roman"/>
          <w:sz w:val="26"/>
          <w:szCs w:val="26"/>
        </w:rPr>
      </w:pPr>
      <w:r>
        <w:rPr>
          <w:rFonts w:ascii="Times New Roman" w:hAnsi="Times New Roman"/>
          <w:sz w:val="26"/>
          <w:szCs w:val="26"/>
        </w:rPr>
        <w:t>Содержание реферата</w:t>
      </w:r>
    </w:p>
    <w:p w:rsidR="00D065FA" w:rsidRDefault="00233EC6">
      <w:pPr>
        <w:shd w:val="clear" w:color="auto" w:fill="FFFFFF"/>
        <w:spacing w:after="0" w:line="240" w:lineRule="auto"/>
        <w:ind w:firstLine="720"/>
        <w:jc w:val="both"/>
        <w:rPr>
          <w:rFonts w:ascii="Times New Roman" w:hAnsi="Times New Roman"/>
          <w:sz w:val="26"/>
          <w:szCs w:val="26"/>
        </w:rPr>
      </w:pPr>
      <w:r>
        <w:rPr>
          <w:rFonts w:ascii="Times New Roman" w:hAnsi="Times New Roman"/>
          <w:sz w:val="26"/>
          <w:szCs w:val="26"/>
        </w:rPr>
        <w:t xml:space="preserve">Реферат, как правило, должен содержать следующие </w:t>
      </w:r>
      <w:r>
        <w:rPr>
          <w:rFonts w:ascii="Times New Roman" w:hAnsi="Times New Roman"/>
          <w:bCs/>
          <w:iCs/>
          <w:sz w:val="26"/>
          <w:szCs w:val="26"/>
        </w:rPr>
        <w:t>структурные элементы</w:t>
      </w:r>
      <w:r>
        <w:rPr>
          <w:rFonts w:ascii="Times New Roman" w:hAnsi="Times New Roman"/>
          <w:sz w:val="26"/>
          <w:szCs w:val="26"/>
        </w:rPr>
        <w:t>:</w:t>
      </w:r>
    </w:p>
    <w:p w:rsidR="00D065FA" w:rsidRDefault="00233EC6">
      <w:pPr>
        <w:numPr>
          <w:ilvl w:val="0"/>
          <w:numId w:val="4"/>
        </w:numPr>
        <w:shd w:val="clear" w:color="auto" w:fill="FFFFFF"/>
        <w:tabs>
          <w:tab w:val="left" w:pos="1260"/>
        </w:tabs>
        <w:spacing w:after="0" w:line="240" w:lineRule="auto"/>
        <w:jc w:val="both"/>
        <w:rPr>
          <w:rFonts w:ascii="Times New Roman" w:hAnsi="Times New Roman"/>
          <w:sz w:val="26"/>
          <w:szCs w:val="26"/>
        </w:rPr>
      </w:pPr>
      <w:r>
        <w:rPr>
          <w:rFonts w:ascii="Times New Roman" w:hAnsi="Times New Roman"/>
          <w:sz w:val="26"/>
          <w:szCs w:val="26"/>
        </w:rPr>
        <w:t>титульный лист;</w:t>
      </w:r>
    </w:p>
    <w:p w:rsidR="00D065FA" w:rsidRDefault="00233EC6">
      <w:pPr>
        <w:numPr>
          <w:ilvl w:val="0"/>
          <w:numId w:val="4"/>
        </w:numPr>
        <w:shd w:val="clear" w:color="auto" w:fill="FFFFFF"/>
        <w:tabs>
          <w:tab w:val="left" w:pos="1260"/>
        </w:tabs>
        <w:spacing w:after="0" w:line="240" w:lineRule="auto"/>
        <w:jc w:val="both"/>
        <w:rPr>
          <w:rFonts w:ascii="Times New Roman" w:hAnsi="Times New Roman"/>
          <w:sz w:val="26"/>
          <w:szCs w:val="26"/>
        </w:rPr>
      </w:pPr>
      <w:r>
        <w:rPr>
          <w:rFonts w:ascii="Times New Roman" w:hAnsi="Times New Roman"/>
          <w:sz w:val="26"/>
          <w:szCs w:val="26"/>
        </w:rPr>
        <w:t>содержание;</w:t>
      </w:r>
    </w:p>
    <w:p w:rsidR="00D065FA" w:rsidRDefault="00233EC6">
      <w:pPr>
        <w:numPr>
          <w:ilvl w:val="0"/>
          <w:numId w:val="4"/>
        </w:numPr>
        <w:shd w:val="clear" w:color="auto" w:fill="FFFFFF"/>
        <w:tabs>
          <w:tab w:val="left" w:pos="1260"/>
        </w:tabs>
        <w:spacing w:after="0" w:line="240" w:lineRule="auto"/>
        <w:jc w:val="both"/>
        <w:rPr>
          <w:rFonts w:ascii="Times New Roman" w:hAnsi="Times New Roman"/>
          <w:sz w:val="26"/>
          <w:szCs w:val="26"/>
        </w:rPr>
      </w:pPr>
      <w:r>
        <w:rPr>
          <w:rFonts w:ascii="Times New Roman" w:hAnsi="Times New Roman"/>
          <w:sz w:val="26"/>
          <w:szCs w:val="26"/>
        </w:rPr>
        <w:t>введение;</w:t>
      </w:r>
    </w:p>
    <w:p w:rsidR="00D065FA" w:rsidRDefault="00233EC6">
      <w:pPr>
        <w:numPr>
          <w:ilvl w:val="0"/>
          <w:numId w:val="4"/>
        </w:numPr>
        <w:shd w:val="clear" w:color="auto" w:fill="FFFFFF"/>
        <w:tabs>
          <w:tab w:val="left" w:pos="1260"/>
        </w:tabs>
        <w:spacing w:after="0" w:line="240" w:lineRule="auto"/>
        <w:jc w:val="both"/>
        <w:rPr>
          <w:rFonts w:ascii="Times New Roman" w:hAnsi="Times New Roman"/>
          <w:sz w:val="26"/>
          <w:szCs w:val="26"/>
        </w:rPr>
      </w:pPr>
      <w:r>
        <w:rPr>
          <w:rFonts w:ascii="Times New Roman" w:hAnsi="Times New Roman"/>
          <w:sz w:val="26"/>
          <w:szCs w:val="26"/>
        </w:rPr>
        <w:t>основная часть;</w:t>
      </w:r>
    </w:p>
    <w:p w:rsidR="00D065FA" w:rsidRDefault="00233EC6">
      <w:pPr>
        <w:numPr>
          <w:ilvl w:val="0"/>
          <w:numId w:val="4"/>
        </w:numPr>
        <w:shd w:val="clear" w:color="auto" w:fill="FFFFFF"/>
        <w:tabs>
          <w:tab w:val="left" w:pos="1260"/>
        </w:tabs>
        <w:spacing w:after="0" w:line="240" w:lineRule="auto"/>
        <w:jc w:val="both"/>
        <w:rPr>
          <w:rFonts w:ascii="Times New Roman" w:hAnsi="Times New Roman"/>
          <w:sz w:val="26"/>
          <w:szCs w:val="26"/>
        </w:rPr>
      </w:pPr>
      <w:r>
        <w:rPr>
          <w:rFonts w:ascii="Times New Roman" w:hAnsi="Times New Roman"/>
          <w:sz w:val="26"/>
          <w:szCs w:val="26"/>
        </w:rPr>
        <w:t>заключение;</w:t>
      </w:r>
    </w:p>
    <w:p w:rsidR="00D065FA" w:rsidRDefault="00233EC6">
      <w:pPr>
        <w:numPr>
          <w:ilvl w:val="0"/>
          <w:numId w:val="4"/>
        </w:numPr>
        <w:shd w:val="clear" w:color="auto" w:fill="FFFFFF"/>
        <w:tabs>
          <w:tab w:val="left" w:pos="1260"/>
        </w:tabs>
        <w:spacing w:after="0" w:line="240" w:lineRule="auto"/>
        <w:jc w:val="both"/>
        <w:rPr>
          <w:rFonts w:ascii="Times New Roman" w:hAnsi="Times New Roman"/>
          <w:sz w:val="26"/>
          <w:szCs w:val="26"/>
        </w:rPr>
      </w:pPr>
      <w:r>
        <w:rPr>
          <w:rFonts w:ascii="Times New Roman" w:hAnsi="Times New Roman"/>
          <w:sz w:val="26"/>
          <w:szCs w:val="26"/>
        </w:rPr>
        <w:t>список использованных источников;</w:t>
      </w:r>
    </w:p>
    <w:p w:rsidR="00D065FA" w:rsidRDefault="00233EC6">
      <w:pPr>
        <w:numPr>
          <w:ilvl w:val="0"/>
          <w:numId w:val="4"/>
        </w:numPr>
        <w:shd w:val="clear" w:color="auto" w:fill="FFFFFF"/>
        <w:tabs>
          <w:tab w:val="left" w:pos="1260"/>
        </w:tabs>
        <w:spacing w:after="0" w:line="240" w:lineRule="auto"/>
        <w:jc w:val="both"/>
        <w:rPr>
          <w:rFonts w:ascii="Times New Roman" w:hAnsi="Times New Roman"/>
          <w:sz w:val="26"/>
          <w:szCs w:val="26"/>
        </w:rPr>
      </w:pPr>
      <w:r>
        <w:rPr>
          <w:rFonts w:ascii="Times New Roman" w:hAnsi="Times New Roman"/>
          <w:sz w:val="26"/>
          <w:szCs w:val="26"/>
        </w:rPr>
        <w:t>приложения (при необходимости).</w:t>
      </w:r>
    </w:p>
    <w:p w:rsidR="00D065FA" w:rsidRDefault="00233EC6">
      <w:pPr>
        <w:pStyle w:val="af2"/>
        <w:spacing w:after="0"/>
        <w:jc w:val="both"/>
        <w:rPr>
          <w:sz w:val="26"/>
          <w:szCs w:val="26"/>
        </w:rPr>
      </w:pPr>
      <w:r>
        <w:rPr>
          <w:sz w:val="26"/>
          <w:szCs w:val="26"/>
        </w:rPr>
        <w:lastRenderedPageBreak/>
        <w:t>Примерный объем в машинописных страницах составляющих реферата представлен в таблице.</w:t>
      </w:r>
    </w:p>
    <w:p w:rsidR="00D065FA" w:rsidRDefault="00233EC6">
      <w:pPr>
        <w:pStyle w:val="af2"/>
        <w:spacing w:after="0"/>
        <w:ind w:left="0"/>
        <w:jc w:val="both"/>
        <w:rPr>
          <w:sz w:val="26"/>
          <w:szCs w:val="26"/>
        </w:rPr>
      </w:pPr>
      <w:r>
        <w:rPr>
          <w:sz w:val="26"/>
          <w:szCs w:val="26"/>
        </w:rPr>
        <w:t>Рекомендуемый объем структурных элементов реферата</w:t>
      </w:r>
    </w:p>
    <w:tbl>
      <w:tblPr>
        <w:tblW w:w="949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32" w:type="dxa"/>
          <w:right w:w="40" w:type="dxa"/>
        </w:tblCellMar>
        <w:tblLook w:val="0000" w:firstRow="0" w:lastRow="0" w:firstColumn="0" w:lastColumn="0" w:noHBand="0" w:noVBand="0"/>
      </w:tblPr>
      <w:tblGrid>
        <w:gridCol w:w="6523"/>
        <w:gridCol w:w="2975"/>
      </w:tblGrid>
      <w:tr w:rsidR="00D065FA">
        <w:trPr>
          <w:jc w:val="center"/>
        </w:trPr>
        <w:tc>
          <w:tcPr>
            <w:tcW w:w="65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065FA" w:rsidRDefault="00233EC6">
            <w:pPr>
              <w:shd w:val="clear" w:color="auto" w:fill="FFFFFF"/>
              <w:spacing w:after="0" w:line="240" w:lineRule="auto"/>
              <w:jc w:val="both"/>
              <w:rPr>
                <w:rFonts w:ascii="Times New Roman" w:hAnsi="Times New Roman"/>
                <w:bCs/>
                <w:sz w:val="26"/>
                <w:szCs w:val="26"/>
              </w:rPr>
            </w:pPr>
            <w:r>
              <w:rPr>
                <w:rFonts w:ascii="Times New Roman" w:hAnsi="Times New Roman"/>
                <w:bCs/>
                <w:sz w:val="26"/>
                <w:szCs w:val="26"/>
              </w:rPr>
              <w:t>Наименование частей реферата</w:t>
            </w:r>
          </w:p>
        </w:tc>
        <w:tc>
          <w:tcPr>
            <w:tcW w:w="29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D065FA" w:rsidRDefault="00233EC6">
            <w:pPr>
              <w:pStyle w:val="9"/>
              <w:spacing w:before="0" w:after="200" w:line="240" w:lineRule="auto"/>
              <w:jc w:val="both"/>
              <w:rPr>
                <w:rFonts w:ascii="Times New Roman" w:hAnsi="Times New Roman" w:cs="Times New Roman"/>
                <w:i w:val="0"/>
                <w:color w:val="auto"/>
                <w:sz w:val="26"/>
                <w:szCs w:val="26"/>
              </w:rPr>
            </w:pPr>
            <w:r>
              <w:rPr>
                <w:rFonts w:ascii="Times New Roman" w:hAnsi="Times New Roman" w:cs="Times New Roman"/>
                <w:i w:val="0"/>
                <w:color w:val="auto"/>
                <w:sz w:val="26"/>
                <w:szCs w:val="26"/>
              </w:rPr>
              <w:t>Количество страниц</w:t>
            </w:r>
          </w:p>
        </w:tc>
      </w:tr>
      <w:tr w:rsidR="00D065FA">
        <w:trPr>
          <w:jc w:val="center"/>
        </w:trPr>
        <w:tc>
          <w:tcPr>
            <w:tcW w:w="65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065FA" w:rsidRDefault="00233EC6">
            <w:pPr>
              <w:shd w:val="clear" w:color="auto" w:fill="FFFFFF"/>
              <w:spacing w:after="0" w:line="240" w:lineRule="auto"/>
              <w:jc w:val="both"/>
              <w:rPr>
                <w:rFonts w:ascii="Times New Roman" w:hAnsi="Times New Roman"/>
                <w:sz w:val="26"/>
                <w:szCs w:val="26"/>
              </w:rPr>
            </w:pPr>
            <w:r>
              <w:rPr>
                <w:rFonts w:ascii="Times New Roman" w:hAnsi="Times New Roman"/>
                <w:sz w:val="26"/>
                <w:szCs w:val="26"/>
              </w:rPr>
              <w:t>Титульный лист</w:t>
            </w:r>
          </w:p>
        </w:tc>
        <w:tc>
          <w:tcPr>
            <w:tcW w:w="29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D065FA" w:rsidRDefault="00233EC6">
            <w:pPr>
              <w:shd w:val="clear" w:color="auto" w:fill="FFFFFF"/>
              <w:spacing w:after="0" w:line="240" w:lineRule="auto"/>
              <w:jc w:val="both"/>
              <w:rPr>
                <w:rFonts w:ascii="Times New Roman" w:hAnsi="Times New Roman"/>
                <w:sz w:val="26"/>
                <w:szCs w:val="26"/>
              </w:rPr>
            </w:pPr>
            <w:r>
              <w:rPr>
                <w:rFonts w:ascii="Times New Roman" w:hAnsi="Times New Roman"/>
                <w:sz w:val="26"/>
                <w:szCs w:val="26"/>
              </w:rPr>
              <w:t>1</w:t>
            </w:r>
          </w:p>
        </w:tc>
      </w:tr>
      <w:tr w:rsidR="00D065FA">
        <w:trPr>
          <w:jc w:val="center"/>
        </w:trPr>
        <w:tc>
          <w:tcPr>
            <w:tcW w:w="65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065FA" w:rsidRDefault="00233EC6">
            <w:pPr>
              <w:shd w:val="clear" w:color="auto" w:fill="FFFFFF"/>
              <w:spacing w:after="0" w:line="240" w:lineRule="auto"/>
              <w:jc w:val="both"/>
              <w:rPr>
                <w:rFonts w:ascii="Times New Roman" w:hAnsi="Times New Roman"/>
                <w:sz w:val="26"/>
                <w:szCs w:val="26"/>
              </w:rPr>
            </w:pPr>
            <w:r>
              <w:rPr>
                <w:rFonts w:ascii="Times New Roman" w:hAnsi="Times New Roman"/>
                <w:sz w:val="26"/>
                <w:szCs w:val="26"/>
              </w:rPr>
              <w:t>Содержание (с указанием страниц)</w:t>
            </w:r>
          </w:p>
        </w:tc>
        <w:tc>
          <w:tcPr>
            <w:tcW w:w="29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D065FA" w:rsidRDefault="00233EC6">
            <w:pPr>
              <w:shd w:val="clear" w:color="auto" w:fill="FFFFFF"/>
              <w:spacing w:after="0" w:line="240" w:lineRule="auto"/>
              <w:jc w:val="both"/>
              <w:rPr>
                <w:rFonts w:ascii="Times New Roman" w:hAnsi="Times New Roman"/>
                <w:sz w:val="26"/>
                <w:szCs w:val="26"/>
              </w:rPr>
            </w:pPr>
            <w:r>
              <w:rPr>
                <w:rFonts w:ascii="Times New Roman" w:hAnsi="Times New Roman"/>
                <w:sz w:val="26"/>
                <w:szCs w:val="26"/>
              </w:rPr>
              <w:t>1</w:t>
            </w:r>
          </w:p>
        </w:tc>
      </w:tr>
      <w:tr w:rsidR="00D065FA">
        <w:trPr>
          <w:jc w:val="center"/>
        </w:trPr>
        <w:tc>
          <w:tcPr>
            <w:tcW w:w="65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065FA" w:rsidRDefault="00233EC6">
            <w:pPr>
              <w:pStyle w:val="6"/>
              <w:spacing w:before="0" w:after="200" w:line="240" w:lineRule="auto"/>
              <w:jc w:val="both"/>
              <w:rPr>
                <w:rFonts w:ascii="Times New Roman" w:hAnsi="Times New Roman" w:cs="Times New Roman"/>
                <w:b/>
                <w:color w:val="auto"/>
                <w:sz w:val="26"/>
                <w:szCs w:val="26"/>
              </w:rPr>
            </w:pPr>
            <w:r>
              <w:rPr>
                <w:rFonts w:ascii="Times New Roman" w:hAnsi="Times New Roman" w:cs="Times New Roman"/>
                <w:b/>
                <w:color w:val="auto"/>
                <w:sz w:val="26"/>
                <w:szCs w:val="26"/>
              </w:rPr>
              <w:t>Введение</w:t>
            </w:r>
          </w:p>
        </w:tc>
        <w:tc>
          <w:tcPr>
            <w:tcW w:w="29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D065FA" w:rsidRDefault="00233EC6">
            <w:pPr>
              <w:shd w:val="clear" w:color="auto" w:fill="FFFFFF"/>
              <w:spacing w:after="0" w:line="240" w:lineRule="auto"/>
              <w:jc w:val="both"/>
              <w:rPr>
                <w:rFonts w:ascii="Times New Roman" w:hAnsi="Times New Roman"/>
                <w:sz w:val="26"/>
                <w:szCs w:val="26"/>
              </w:rPr>
            </w:pPr>
            <w:r>
              <w:rPr>
                <w:rFonts w:ascii="Times New Roman" w:hAnsi="Times New Roman"/>
                <w:sz w:val="26"/>
                <w:szCs w:val="26"/>
              </w:rPr>
              <w:t>2</w:t>
            </w:r>
          </w:p>
        </w:tc>
      </w:tr>
      <w:tr w:rsidR="00D065FA">
        <w:trPr>
          <w:jc w:val="center"/>
        </w:trPr>
        <w:tc>
          <w:tcPr>
            <w:tcW w:w="65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065FA" w:rsidRDefault="00233EC6">
            <w:pPr>
              <w:shd w:val="clear" w:color="auto" w:fill="FFFFFF"/>
              <w:spacing w:after="0" w:line="240" w:lineRule="auto"/>
              <w:jc w:val="both"/>
              <w:rPr>
                <w:rFonts w:ascii="Times New Roman" w:hAnsi="Times New Roman"/>
                <w:sz w:val="26"/>
                <w:szCs w:val="26"/>
              </w:rPr>
            </w:pPr>
            <w:r>
              <w:rPr>
                <w:rFonts w:ascii="Times New Roman" w:hAnsi="Times New Roman"/>
                <w:sz w:val="26"/>
                <w:szCs w:val="26"/>
              </w:rPr>
              <w:t>Основная часть</w:t>
            </w:r>
          </w:p>
        </w:tc>
        <w:tc>
          <w:tcPr>
            <w:tcW w:w="29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D065FA" w:rsidRDefault="00233EC6">
            <w:pPr>
              <w:shd w:val="clear" w:color="auto" w:fill="FFFFFF"/>
              <w:spacing w:after="0" w:line="240" w:lineRule="auto"/>
              <w:jc w:val="both"/>
              <w:rPr>
                <w:rFonts w:ascii="Times New Roman" w:hAnsi="Times New Roman"/>
                <w:sz w:val="26"/>
                <w:szCs w:val="26"/>
              </w:rPr>
            </w:pPr>
            <w:r>
              <w:rPr>
                <w:rFonts w:ascii="Times New Roman" w:hAnsi="Times New Roman"/>
                <w:sz w:val="26"/>
                <w:szCs w:val="26"/>
              </w:rPr>
              <w:t>15-20</w:t>
            </w:r>
          </w:p>
        </w:tc>
      </w:tr>
      <w:tr w:rsidR="00D065FA">
        <w:trPr>
          <w:jc w:val="center"/>
        </w:trPr>
        <w:tc>
          <w:tcPr>
            <w:tcW w:w="65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065FA" w:rsidRDefault="00233EC6">
            <w:pPr>
              <w:shd w:val="clear" w:color="auto" w:fill="FFFFFF"/>
              <w:spacing w:after="0" w:line="240" w:lineRule="auto"/>
              <w:jc w:val="both"/>
              <w:rPr>
                <w:rFonts w:ascii="Times New Roman" w:hAnsi="Times New Roman"/>
                <w:sz w:val="26"/>
                <w:szCs w:val="26"/>
              </w:rPr>
            </w:pPr>
            <w:r>
              <w:rPr>
                <w:rFonts w:ascii="Times New Roman" w:hAnsi="Times New Roman"/>
                <w:sz w:val="26"/>
                <w:szCs w:val="26"/>
              </w:rPr>
              <w:t>Заключение</w:t>
            </w:r>
          </w:p>
        </w:tc>
        <w:tc>
          <w:tcPr>
            <w:tcW w:w="29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D065FA" w:rsidRDefault="00233EC6">
            <w:pPr>
              <w:shd w:val="clear" w:color="auto" w:fill="FFFFFF"/>
              <w:spacing w:after="0" w:line="240" w:lineRule="auto"/>
              <w:jc w:val="both"/>
              <w:rPr>
                <w:rFonts w:ascii="Times New Roman" w:hAnsi="Times New Roman"/>
                <w:sz w:val="26"/>
                <w:szCs w:val="26"/>
              </w:rPr>
            </w:pPr>
            <w:r>
              <w:rPr>
                <w:rFonts w:ascii="Times New Roman" w:hAnsi="Times New Roman"/>
                <w:sz w:val="26"/>
                <w:szCs w:val="26"/>
              </w:rPr>
              <w:t>1-2</w:t>
            </w:r>
          </w:p>
        </w:tc>
      </w:tr>
      <w:tr w:rsidR="00D065FA">
        <w:trPr>
          <w:jc w:val="center"/>
        </w:trPr>
        <w:tc>
          <w:tcPr>
            <w:tcW w:w="65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065FA" w:rsidRDefault="00233EC6">
            <w:pPr>
              <w:shd w:val="clear" w:color="auto" w:fill="FFFFFF"/>
              <w:spacing w:after="0" w:line="240" w:lineRule="auto"/>
              <w:jc w:val="both"/>
              <w:rPr>
                <w:rFonts w:ascii="Times New Roman" w:hAnsi="Times New Roman"/>
                <w:sz w:val="26"/>
                <w:szCs w:val="26"/>
              </w:rPr>
            </w:pPr>
            <w:r>
              <w:rPr>
                <w:rFonts w:ascii="Times New Roman" w:hAnsi="Times New Roman"/>
                <w:sz w:val="26"/>
                <w:szCs w:val="26"/>
              </w:rPr>
              <w:t>Список использованных источников</w:t>
            </w:r>
          </w:p>
        </w:tc>
        <w:tc>
          <w:tcPr>
            <w:tcW w:w="29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D065FA" w:rsidRDefault="00233EC6">
            <w:pPr>
              <w:shd w:val="clear" w:color="auto" w:fill="FFFFFF"/>
              <w:spacing w:after="0" w:line="240" w:lineRule="auto"/>
              <w:jc w:val="both"/>
              <w:rPr>
                <w:rFonts w:ascii="Times New Roman" w:hAnsi="Times New Roman"/>
                <w:sz w:val="26"/>
                <w:szCs w:val="26"/>
              </w:rPr>
            </w:pPr>
            <w:r>
              <w:rPr>
                <w:rFonts w:ascii="Times New Roman" w:hAnsi="Times New Roman"/>
                <w:sz w:val="26"/>
                <w:szCs w:val="26"/>
              </w:rPr>
              <w:t>1-2</w:t>
            </w:r>
          </w:p>
        </w:tc>
      </w:tr>
      <w:tr w:rsidR="00D065FA">
        <w:trPr>
          <w:jc w:val="center"/>
        </w:trPr>
        <w:tc>
          <w:tcPr>
            <w:tcW w:w="65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D065FA" w:rsidRDefault="00233EC6">
            <w:pPr>
              <w:shd w:val="clear" w:color="auto" w:fill="FFFFFF"/>
              <w:spacing w:after="0" w:line="240" w:lineRule="auto"/>
              <w:jc w:val="both"/>
              <w:rPr>
                <w:rFonts w:ascii="Times New Roman" w:hAnsi="Times New Roman"/>
                <w:sz w:val="26"/>
                <w:szCs w:val="26"/>
              </w:rPr>
            </w:pPr>
            <w:r>
              <w:rPr>
                <w:rFonts w:ascii="Times New Roman" w:hAnsi="Times New Roman"/>
                <w:sz w:val="26"/>
                <w:szCs w:val="26"/>
              </w:rPr>
              <w:t>Приложения</w:t>
            </w:r>
          </w:p>
        </w:tc>
        <w:tc>
          <w:tcPr>
            <w:tcW w:w="29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D065FA" w:rsidRDefault="00233EC6">
            <w:pPr>
              <w:shd w:val="clear" w:color="auto" w:fill="FFFFFF"/>
              <w:spacing w:after="0" w:line="240" w:lineRule="auto"/>
              <w:jc w:val="both"/>
              <w:rPr>
                <w:rFonts w:ascii="Times New Roman" w:hAnsi="Times New Roman"/>
                <w:sz w:val="26"/>
                <w:szCs w:val="26"/>
              </w:rPr>
            </w:pPr>
            <w:r>
              <w:rPr>
                <w:rFonts w:ascii="Times New Roman" w:hAnsi="Times New Roman"/>
                <w:sz w:val="26"/>
                <w:szCs w:val="26"/>
              </w:rPr>
              <w:t>Без ограничений</w:t>
            </w:r>
          </w:p>
        </w:tc>
      </w:tr>
    </w:tbl>
    <w:p w:rsidR="00D065FA" w:rsidRDefault="00233EC6">
      <w:pPr>
        <w:shd w:val="clear" w:color="auto" w:fill="FFFFFF"/>
        <w:tabs>
          <w:tab w:val="left" w:pos="0"/>
        </w:tabs>
        <w:spacing w:after="0" w:line="240" w:lineRule="auto"/>
        <w:ind w:firstLine="709"/>
        <w:jc w:val="both"/>
        <w:rPr>
          <w:rFonts w:ascii="Times New Roman" w:hAnsi="Times New Roman"/>
          <w:sz w:val="26"/>
          <w:szCs w:val="26"/>
        </w:rPr>
      </w:pPr>
      <w:r>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D065FA" w:rsidRDefault="00233EC6">
      <w:pPr>
        <w:pStyle w:val="20"/>
        <w:spacing w:after="0" w:line="240" w:lineRule="auto"/>
        <w:ind w:left="0" w:firstLine="709"/>
        <w:jc w:val="both"/>
        <w:rPr>
          <w:sz w:val="26"/>
          <w:szCs w:val="26"/>
        </w:rPr>
      </w:pPr>
      <w:r>
        <w:rPr>
          <w:sz w:val="26"/>
          <w:szCs w:val="26"/>
        </w:rPr>
        <w:t xml:space="preserve">Во введении дается общая характеристика реферата: </w:t>
      </w:r>
    </w:p>
    <w:p w:rsidR="00D065FA" w:rsidRDefault="00233EC6">
      <w:pPr>
        <w:pStyle w:val="20"/>
        <w:numPr>
          <w:ilvl w:val="0"/>
          <w:numId w:val="13"/>
        </w:numPr>
        <w:spacing w:after="0" w:line="240" w:lineRule="auto"/>
        <w:ind w:left="0" w:firstLine="709"/>
        <w:jc w:val="both"/>
        <w:rPr>
          <w:sz w:val="26"/>
          <w:szCs w:val="26"/>
        </w:rPr>
      </w:pPr>
      <w:r>
        <w:rPr>
          <w:sz w:val="26"/>
          <w:szCs w:val="26"/>
        </w:rPr>
        <w:t xml:space="preserve">обосновывается актуальность выбранной темы; </w:t>
      </w:r>
    </w:p>
    <w:p w:rsidR="00D065FA" w:rsidRDefault="00233EC6">
      <w:pPr>
        <w:pStyle w:val="20"/>
        <w:numPr>
          <w:ilvl w:val="0"/>
          <w:numId w:val="13"/>
        </w:numPr>
        <w:spacing w:after="0" w:line="240" w:lineRule="auto"/>
        <w:ind w:left="0" w:firstLine="709"/>
        <w:jc w:val="both"/>
        <w:rPr>
          <w:sz w:val="26"/>
          <w:szCs w:val="26"/>
        </w:rPr>
      </w:pPr>
      <w:r>
        <w:rPr>
          <w:sz w:val="26"/>
          <w:szCs w:val="26"/>
        </w:rPr>
        <w:t xml:space="preserve">определяется цель работы и задачи, подлежащие решению для её достижения; </w:t>
      </w:r>
    </w:p>
    <w:p w:rsidR="00D065FA" w:rsidRDefault="00233EC6">
      <w:pPr>
        <w:pStyle w:val="20"/>
        <w:numPr>
          <w:ilvl w:val="0"/>
          <w:numId w:val="13"/>
        </w:numPr>
        <w:spacing w:after="0" w:line="240" w:lineRule="auto"/>
        <w:ind w:left="0" w:firstLine="709"/>
        <w:jc w:val="both"/>
        <w:rPr>
          <w:sz w:val="26"/>
          <w:szCs w:val="26"/>
        </w:rPr>
      </w:pPr>
      <w:r>
        <w:rPr>
          <w:sz w:val="26"/>
          <w:szCs w:val="26"/>
        </w:rPr>
        <w:t>описываются объект и предмет исследования, информационная база исследования;</w:t>
      </w:r>
    </w:p>
    <w:p w:rsidR="00D065FA" w:rsidRDefault="00233EC6">
      <w:pPr>
        <w:pStyle w:val="20"/>
        <w:numPr>
          <w:ilvl w:val="0"/>
          <w:numId w:val="13"/>
        </w:numPr>
        <w:spacing w:after="0" w:line="240" w:lineRule="auto"/>
        <w:ind w:left="0" w:firstLine="709"/>
        <w:jc w:val="both"/>
        <w:rPr>
          <w:sz w:val="26"/>
          <w:szCs w:val="26"/>
        </w:rPr>
      </w:pPr>
      <w:r>
        <w:rPr>
          <w:sz w:val="26"/>
          <w:szCs w:val="26"/>
        </w:rPr>
        <w:t>кратко характеризуется структура реферата по главам.</w:t>
      </w:r>
    </w:p>
    <w:p w:rsidR="00D065FA" w:rsidRDefault="00233EC6">
      <w:pPr>
        <w:shd w:val="clear" w:color="auto" w:fill="FFFFFF"/>
        <w:tabs>
          <w:tab w:val="left" w:pos="0"/>
        </w:tabs>
        <w:spacing w:after="0" w:line="240" w:lineRule="auto"/>
        <w:ind w:firstLine="709"/>
        <w:jc w:val="both"/>
        <w:rPr>
          <w:rFonts w:ascii="Times New Roman" w:hAnsi="Times New Roman"/>
          <w:sz w:val="26"/>
          <w:szCs w:val="26"/>
        </w:rPr>
      </w:pPr>
      <w:r>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D065FA" w:rsidRDefault="00233EC6">
      <w:pPr>
        <w:shd w:val="clear" w:color="auto" w:fill="FFFFFF"/>
        <w:spacing w:after="0" w:line="240" w:lineRule="auto"/>
        <w:ind w:firstLine="709"/>
        <w:jc w:val="both"/>
        <w:rPr>
          <w:rFonts w:ascii="Times New Roman" w:hAnsi="Times New Roman"/>
          <w:sz w:val="26"/>
          <w:szCs w:val="26"/>
        </w:rPr>
      </w:pPr>
      <w:r>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D065FA" w:rsidRDefault="00233EC6">
      <w:pPr>
        <w:shd w:val="clear" w:color="auto" w:fill="FFFFFF"/>
        <w:spacing w:after="0" w:line="240" w:lineRule="auto"/>
        <w:ind w:firstLine="709"/>
        <w:jc w:val="both"/>
        <w:rPr>
          <w:rFonts w:ascii="Times New Roman" w:hAnsi="Times New Roman"/>
          <w:sz w:val="26"/>
          <w:szCs w:val="26"/>
        </w:rPr>
      </w:pPr>
      <w:r>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D065FA" w:rsidRDefault="00233EC6">
      <w:pPr>
        <w:shd w:val="clear" w:color="auto" w:fill="FFFFFF"/>
        <w:spacing w:after="0" w:line="240" w:lineRule="auto"/>
        <w:ind w:firstLine="709"/>
        <w:jc w:val="both"/>
        <w:rPr>
          <w:rFonts w:ascii="Times New Roman" w:hAnsi="Times New Roman"/>
          <w:iCs/>
          <w:sz w:val="26"/>
          <w:szCs w:val="26"/>
        </w:rPr>
      </w:pPr>
      <w:r>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D065FA" w:rsidRDefault="00233EC6">
      <w:pPr>
        <w:shd w:val="clear" w:color="auto" w:fill="FFFFFF"/>
        <w:spacing w:after="0" w:line="240" w:lineRule="auto"/>
        <w:ind w:firstLine="709"/>
        <w:jc w:val="both"/>
        <w:rPr>
          <w:rFonts w:ascii="Times New Roman" w:hAnsi="Times New Roman"/>
          <w:sz w:val="26"/>
          <w:szCs w:val="26"/>
        </w:rPr>
      </w:pPr>
      <w:r>
        <w:rPr>
          <w:rFonts w:ascii="Times New Roman" w:hAnsi="Times New Roman"/>
          <w:sz w:val="26"/>
          <w:szCs w:val="26"/>
        </w:rPr>
        <w:lastRenderedPageBreak/>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D065FA" w:rsidRDefault="00233EC6">
      <w:pPr>
        <w:shd w:val="clear" w:color="auto" w:fill="FFFFFF"/>
        <w:spacing w:after="0" w:line="240" w:lineRule="auto"/>
        <w:ind w:firstLine="709"/>
        <w:jc w:val="both"/>
        <w:rPr>
          <w:rFonts w:ascii="Times New Roman" w:hAnsi="Times New Roman"/>
          <w:sz w:val="26"/>
          <w:szCs w:val="26"/>
        </w:rPr>
      </w:pPr>
      <w:r>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D065FA" w:rsidRDefault="00233EC6">
      <w:pPr>
        <w:spacing w:after="0" w:line="240" w:lineRule="auto"/>
        <w:ind w:firstLine="709"/>
        <w:jc w:val="both"/>
        <w:rPr>
          <w:rFonts w:ascii="Times New Roman" w:hAnsi="Times New Roman"/>
          <w:b/>
          <w:sz w:val="26"/>
          <w:szCs w:val="26"/>
        </w:rPr>
      </w:pPr>
      <w:r>
        <w:rPr>
          <w:rFonts w:ascii="Times New Roman" w:hAnsi="Times New Roman"/>
          <w:b/>
          <w:bCs/>
          <w:sz w:val="26"/>
          <w:szCs w:val="26"/>
        </w:rPr>
        <w:t xml:space="preserve">Оформление </w:t>
      </w:r>
      <w:r>
        <w:rPr>
          <w:rFonts w:ascii="Times New Roman" w:hAnsi="Times New Roman"/>
          <w:b/>
          <w:sz w:val="26"/>
          <w:szCs w:val="26"/>
        </w:rPr>
        <w:t>реферата</w:t>
      </w:r>
    </w:p>
    <w:p w:rsidR="00D065FA" w:rsidRDefault="00233EC6">
      <w:pPr>
        <w:shd w:val="clear" w:color="auto" w:fill="FFFFFF"/>
        <w:tabs>
          <w:tab w:val="left" w:pos="360"/>
        </w:tabs>
        <w:spacing w:after="0" w:line="240" w:lineRule="auto"/>
        <w:ind w:firstLine="709"/>
        <w:jc w:val="both"/>
        <w:rPr>
          <w:rFonts w:ascii="Times New Roman" w:hAnsi="Times New Roman"/>
          <w:sz w:val="26"/>
          <w:szCs w:val="26"/>
        </w:rPr>
      </w:pPr>
      <w:r>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D065FA" w:rsidRDefault="00233EC6">
      <w:pPr>
        <w:widowControl w:val="0"/>
        <w:numPr>
          <w:ilvl w:val="0"/>
          <w:numId w:val="3"/>
        </w:numPr>
        <w:shd w:val="clear" w:color="auto" w:fill="FFFFFF"/>
        <w:tabs>
          <w:tab w:val="left" w:pos="360"/>
        </w:tabs>
        <w:spacing w:after="0" w:line="240" w:lineRule="auto"/>
        <w:ind w:left="0" w:firstLine="709"/>
        <w:jc w:val="both"/>
        <w:rPr>
          <w:rFonts w:ascii="Times New Roman" w:hAnsi="Times New Roman"/>
          <w:sz w:val="26"/>
          <w:szCs w:val="26"/>
        </w:rPr>
      </w:pPr>
      <w:r>
        <w:rPr>
          <w:rFonts w:ascii="Times New Roman" w:hAnsi="Times New Roman"/>
          <w:sz w:val="26"/>
          <w:szCs w:val="26"/>
        </w:rPr>
        <w:t xml:space="preserve">на одной стороне листа белой бумаги формата А-4 </w:t>
      </w:r>
    </w:p>
    <w:p w:rsidR="00D065FA" w:rsidRDefault="00233EC6">
      <w:pPr>
        <w:widowControl w:val="0"/>
        <w:numPr>
          <w:ilvl w:val="0"/>
          <w:numId w:val="3"/>
        </w:numPr>
        <w:shd w:val="clear" w:color="auto" w:fill="FFFFFF"/>
        <w:tabs>
          <w:tab w:val="left" w:pos="360"/>
        </w:tabs>
        <w:spacing w:after="0" w:line="240" w:lineRule="auto"/>
        <w:ind w:left="0" w:firstLine="709"/>
        <w:jc w:val="both"/>
        <w:rPr>
          <w:rFonts w:ascii="Times New Roman" w:hAnsi="Times New Roman"/>
          <w:sz w:val="26"/>
          <w:szCs w:val="26"/>
        </w:rPr>
      </w:pPr>
      <w:r>
        <w:rPr>
          <w:rFonts w:ascii="Times New Roman" w:hAnsi="Times New Roman"/>
          <w:sz w:val="26"/>
          <w:szCs w:val="26"/>
        </w:rPr>
        <w:t xml:space="preserve">размер шрифта-12; </w:t>
      </w:r>
      <w:r>
        <w:rPr>
          <w:rFonts w:ascii="Times New Roman" w:hAnsi="Times New Roman"/>
          <w:sz w:val="26"/>
          <w:szCs w:val="26"/>
          <w:lang w:val="en-US"/>
        </w:rPr>
        <w:t>Times</w:t>
      </w:r>
      <w:r>
        <w:rPr>
          <w:rFonts w:ascii="Times New Roman" w:hAnsi="Times New Roman"/>
          <w:sz w:val="26"/>
          <w:szCs w:val="26"/>
        </w:rPr>
        <w:t xml:space="preserve"> </w:t>
      </w:r>
      <w:r>
        <w:rPr>
          <w:rFonts w:ascii="Times New Roman" w:hAnsi="Times New Roman"/>
          <w:sz w:val="26"/>
          <w:szCs w:val="26"/>
          <w:lang w:val="en-US"/>
        </w:rPr>
        <w:t>New</w:t>
      </w:r>
      <w:r>
        <w:rPr>
          <w:rFonts w:ascii="Times New Roman" w:hAnsi="Times New Roman"/>
          <w:sz w:val="26"/>
          <w:szCs w:val="26"/>
        </w:rPr>
        <w:t xml:space="preserve"> </w:t>
      </w:r>
      <w:r>
        <w:rPr>
          <w:rFonts w:ascii="Times New Roman" w:hAnsi="Times New Roman"/>
          <w:sz w:val="26"/>
          <w:szCs w:val="26"/>
          <w:lang w:val="en-US"/>
        </w:rPr>
        <w:t>Roman</w:t>
      </w:r>
      <w:r>
        <w:rPr>
          <w:rFonts w:ascii="Times New Roman" w:hAnsi="Times New Roman"/>
          <w:sz w:val="26"/>
          <w:szCs w:val="26"/>
        </w:rPr>
        <w:t>, цвет - черный</w:t>
      </w:r>
    </w:p>
    <w:p w:rsidR="00D065FA" w:rsidRDefault="00233EC6">
      <w:pPr>
        <w:widowControl w:val="0"/>
        <w:numPr>
          <w:ilvl w:val="0"/>
          <w:numId w:val="3"/>
        </w:numPr>
        <w:shd w:val="clear" w:color="auto" w:fill="FFFFFF"/>
        <w:tabs>
          <w:tab w:val="left" w:pos="360"/>
        </w:tabs>
        <w:spacing w:after="0" w:line="240" w:lineRule="auto"/>
        <w:ind w:left="0" w:firstLine="709"/>
        <w:jc w:val="both"/>
        <w:rPr>
          <w:rFonts w:ascii="Times New Roman" w:hAnsi="Times New Roman"/>
          <w:sz w:val="26"/>
          <w:szCs w:val="26"/>
        </w:rPr>
      </w:pPr>
      <w:r>
        <w:rPr>
          <w:rFonts w:ascii="Times New Roman" w:hAnsi="Times New Roman"/>
          <w:sz w:val="26"/>
          <w:szCs w:val="26"/>
        </w:rPr>
        <w:t>междустрочный интервал - одинарный</w:t>
      </w:r>
    </w:p>
    <w:p w:rsidR="00D065FA" w:rsidRDefault="00233EC6">
      <w:pPr>
        <w:widowControl w:val="0"/>
        <w:numPr>
          <w:ilvl w:val="0"/>
          <w:numId w:val="3"/>
        </w:numPr>
        <w:shd w:val="clear" w:color="auto" w:fill="FFFFFF"/>
        <w:tabs>
          <w:tab w:val="left" w:pos="360"/>
        </w:tabs>
        <w:spacing w:after="0" w:line="240" w:lineRule="auto"/>
        <w:ind w:left="0" w:firstLine="709"/>
        <w:jc w:val="both"/>
        <w:rPr>
          <w:rFonts w:ascii="Times New Roman" w:hAnsi="Times New Roman"/>
          <w:sz w:val="26"/>
          <w:szCs w:val="26"/>
        </w:rPr>
      </w:pPr>
      <w:r>
        <w:rPr>
          <w:rFonts w:ascii="Times New Roman" w:hAnsi="Times New Roman"/>
          <w:sz w:val="26"/>
          <w:szCs w:val="26"/>
        </w:rPr>
        <w:t>поля на странице – размер левого поля – 2 см, правого- 1 см, верхнего-2см, нижнего-2см.</w:t>
      </w:r>
    </w:p>
    <w:p w:rsidR="00D065FA" w:rsidRDefault="00233EC6">
      <w:pPr>
        <w:widowControl w:val="0"/>
        <w:numPr>
          <w:ilvl w:val="0"/>
          <w:numId w:val="3"/>
        </w:numPr>
        <w:shd w:val="clear" w:color="auto" w:fill="FFFFFF"/>
        <w:tabs>
          <w:tab w:val="left" w:pos="360"/>
        </w:tabs>
        <w:spacing w:after="0" w:line="240" w:lineRule="auto"/>
        <w:ind w:left="0" w:firstLine="709"/>
        <w:jc w:val="both"/>
        <w:rPr>
          <w:rFonts w:ascii="Times New Roman" w:hAnsi="Times New Roman"/>
          <w:sz w:val="26"/>
          <w:szCs w:val="26"/>
        </w:rPr>
      </w:pPr>
      <w:r>
        <w:rPr>
          <w:rFonts w:ascii="Times New Roman" w:hAnsi="Times New Roman"/>
          <w:sz w:val="26"/>
          <w:szCs w:val="26"/>
        </w:rPr>
        <w:t xml:space="preserve">отформатировано по ширине листа </w:t>
      </w:r>
    </w:p>
    <w:p w:rsidR="00D065FA" w:rsidRDefault="00233EC6">
      <w:pPr>
        <w:widowControl w:val="0"/>
        <w:numPr>
          <w:ilvl w:val="0"/>
          <w:numId w:val="3"/>
        </w:numPr>
        <w:shd w:val="clear" w:color="auto" w:fill="FFFFFF"/>
        <w:tabs>
          <w:tab w:val="left" w:pos="360"/>
        </w:tabs>
        <w:spacing w:after="0" w:line="240" w:lineRule="auto"/>
        <w:ind w:left="0" w:firstLine="709"/>
        <w:jc w:val="both"/>
        <w:rPr>
          <w:rFonts w:ascii="Times New Roman" w:hAnsi="Times New Roman"/>
          <w:sz w:val="26"/>
          <w:szCs w:val="26"/>
        </w:rPr>
      </w:pPr>
      <w:r>
        <w:rPr>
          <w:rFonts w:ascii="Times New Roman" w:hAnsi="Times New Roman"/>
          <w:sz w:val="26"/>
          <w:szCs w:val="26"/>
        </w:rPr>
        <w:t>на первой странице необходимо изложить план (содержание) работы.</w:t>
      </w:r>
    </w:p>
    <w:p w:rsidR="00D065FA" w:rsidRDefault="00233EC6">
      <w:pPr>
        <w:widowControl w:val="0"/>
        <w:numPr>
          <w:ilvl w:val="0"/>
          <w:numId w:val="3"/>
        </w:numPr>
        <w:shd w:val="clear" w:color="auto" w:fill="FFFFFF"/>
        <w:tabs>
          <w:tab w:val="left" w:pos="360"/>
        </w:tabs>
        <w:spacing w:after="0" w:line="240" w:lineRule="auto"/>
        <w:ind w:left="0" w:firstLine="709"/>
        <w:jc w:val="both"/>
        <w:rPr>
          <w:rFonts w:ascii="Times New Roman" w:hAnsi="Times New Roman"/>
          <w:sz w:val="26"/>
          <w:szCs w:val="26"/>
        </w:rPr>
      </w:pPr>
      <w:r>
        <w:rPr>
          <w:rFonts w:ascii="Times New Roman" w:hAnsi="Times New Roman"/>
          <w:sz w:val="26"/>
          <w:szCs w:val="26"/>
        </w:rPr>
        <w:t xml:space="preserve"> в конце работы необходимо указать источники использованной  литературы</w:t>
      </w:r>
    </w:p>
    <w:p w:rsidR="00D065FA" w:rsidRDefault="00233EC6">
      <w:pPr>
        <w:widowControl w:val="0"/>
        <w:numPr>
          <w:ilvl w:val="0"/>
          <w:numId w:val="3"/>
        </w:numPr>
        <w:shd w:val="clear" w:color="auto" w:fill="FFFFFF"/>
        <w:tabs>
          <w:tab w:val="left" w:pos="360"/>
        </w:tabs>
        <w:spacing w:after="0" w:line="240" w:lineRule="auto"/>
        <w:ind w:left="0" w:firstLine="709"/>
        <w:jc w:val="both"/>
        <w:rPr>
          <w:rFonts w:ascii="Times New Roman" w:hAnsi="Times New Roman"/>
          <w:sz w:val="26"/>
          <w:szCs w:val="26"/>
        </w:rPr>
      </w:pPr>
      <w:r>
        <w:rPr>
          <w:rFonts w:ascii="Times New Roman" w:hAnsi="Times New Roman"/>
          <w:sz w:val="26"/>
          <w:szCs w:val="26"/>
        </w:rPr>
        <w:t>нумерация страниц текста -</w:t>
      </w:r>
    </w:p>
    <w:p w:rsidR="00D065FA" w:rsidRDefault="00233EC6">
      <w:pPr>
        <w:shd w:val="clear" w:color="auto" w:fill="FFFFFF"/>
        <w:spacing w:after="0" w:line="240" w:lineRule="auto"/>
        <w:ind w:firstLine="709"/>
        <w:jc w:val="both"/>
        <w:rPr>
          <w:rFonts w:ascii="Times New Roman" w:hAnsi="Times New Roman"/>
          <w:sz w:val="26"/>
          <w:szCs w:val="26"/>
        </w:rPr>
      </w:pPr>
      <w:r>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D065FA" w:rsidRDefault="00233EC6">
      <w:pPr>
        <w:numPr>
          <w:ilvl w:val="0"/>
          <w:numId w:val="5"/>
        </w:numPr>
        <w:shd w:val="clear" w:color="auto" w:fill="FFFFFF"/>
        <w:tabs>
          <w:tab w:val="left" w:pos="1260"/>
        </w:tabs>
        <w:spacing w:after="0" w:line="240" w:lineRule="auto"/>
        <w:ind w:left="0" w:firstLine="709"/>
        <w:jc w:val="both"/>
        <w:rPr>
          <w:rFonts w:ascii="Times New Roman" w:hAnsi="Times New Roman"/>
          <w:sz w:val="26"/>
          <w:szCs w:val="26"/>
        </w:rPr>
      </w:pPr>
      <w:r>
        <w:rPr>
          <w:rFonts w:ascii="Times New Roman" w:hAnsi="Times New Roman"/>
          <w:sz w:val="26"/>
          <w:szCs w:val="26"/>
        </w:rPr>
        <w:t>законодательные и нормативно-методические документы и материалы;</w:t>
      </w:r>
    </w:p>
    <w:p w:rsidR="00D065FA" w:rsidRDefault="00233EC6">
      <w:pPr>
        <w:numPr>
          <w:ilvl w:val="0"/>
          <w:numId w:val="5"/>
        </w:numPr>
        <w:shd w:val="clear" w:color="auto" w:fill="FFFFFF"/>
        <w:tabs>
          <w:tab w:val="left" w:pos="1260"/>
        </w:tabs>
        <w:spacing w:after="0" w:line="240" w:lineRule="auto"/>
        <w:ind w:left="0" w:firstLine="709"/>
        <w:jc w:val="both"/>
        <w:rPr>
          <w:rFonts w:ascii="Times New Roman" w:hAnsi="Times New Roman"/>
          <w:sz w:val="26"/>
          <w:szCs w:val="26"/>
        </w:rPr>
      </w:pPr>
      <w:r>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D065FA" w:rsidRDefault="00233EC6">
      <w:pPr>
        <w:numPr>
          <w:ilvl w:val="0"/>
          <w:numId w:val="5"/>
        </w:numPr>
        <w:shd w:val="clear" w:color="auto" w:fill="FFFFFF"/>
        <w:tabs>
          <w:tab w:val="left" w:pos="1260"/>
        </w:tabs>
        <w:spacing w:after="0" w:line="240" w:lineRule="auto"/>
        <w:ind w:left="0" w:firstLine="709"/>
        <w:jc w:val="both"/>
        <w:rPr>
          <w:rFonts w:ascii="Times New Roman" w:hAnsi="Times New Roman"/>
          <w:sz w:val="26"/>
          <w:szCs w:val="26"/>
        </w:rPr>
      </w:pPr>
      <w:r>
        <w:rPr>
          <w:rFonts w:ascii="Times New Roman" w:hAnsi="Times New Roman"/>
          <w:sz w:val="26"/>
          <w:szCs w:val="26"/>
        </w:rPr>
        <w:t>статистические, инструктивные и отчетные материалы предприятий, организаций и учреждений.</w:t>
      </w:r>
    </w:p>
    <w:p w:rsidR="00D065FA" w:rsidRDefault="00233EC6">
      <w:pPr>
        <w:shd w:val="clear" w:color="auto" w:fill="FFFFFF"/>
        <w:spacing w:after="0" w:line="240" w:lineRule="auto"/>
        <w:ind w:firstLine="709"/>
        <w:jc w:val="both"/>
        <w:rPr>
          <w:rFonts w:ascii="Times New Roman" w:hAnsi="Times New Roman"/>
          <w:sz w:val="26"/>
          <w:szCs w:val="26"/>
        </w:rPr>
      </w:pPr>
      <w:r>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D065FA" w:rsidRDefault="00233EC6">
      <w:pPr>
        <w:spacing w:after="0" w:line="240" w:lineRule="auto"/>
        <w:ind w:firstLine="709"/>
        <w:jc w:val="both"/>
        <w:rPr>
          <w:rFonts w:ascii="Times New Roman" w:hAnsi="Times New Roman"/>
          <w:iCs/>
          <w:sz w:val="26"/>
          <w:szCs w:val="26"/>
        </w:rPr>
      </w:pPr>
      <w:r>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Pr>
          <w:rFonts w:ascii="Times New Roman" w:hAnsi="Times New Roman"/>
          <w:iCs/>
          <w:sz w:val="26"/>
          <w:szCs w:val="26"/>
        </w:rPr>
        <w:t>.</w:t>
      </w:r>
    </w:p>
    <w:p w:rsidR="00D065FA" w:rsidRDefault="00233EC6">
      <w:pPr>
        <w:shd w:val="clear" w:color="auto" w:fill="FFFFFF"/>
        <w:spacing w:after="0" w:line="240" w:lineRule="auto"/>
        <w:ind w:firstLine="709"/>
        <w:jc w:val="both"/>
        <w:rPr>
          <w:rFonts w:ascii="Times New Roman" w:hAnsi="Times New Roman"/>
          <w:sz w:val="26"/>
          <w:szCs w:val="26"/>
        </w:rPr>
      </w:pPr>
      <w:r>
        <w:rPr>
          <w:rFonts w:ascii="Times New Roman" w:hAnsi="Times New Roman"/>
          <w:sz w:val="26"/>
          <w:szCs w:val="26"/>
        </w:rPr>
        <w:t>Приложения следует оформлять как продолжение реферата на его последующих страницах.</w:t>
      </w:r>
    </w:p>
    <w:p w:rsidR="00D065FA" w:rsidRDefault="00233EC6">
      <w:pPr>
        <w:shd w:val="clear" w:color="auto" w:fill="FFFFFF"/>
        <w:spacing w:after="0" w:line="240" w:lineRule="auto"/>
        <w:ind w:firstLine="709"/>
        <w:jc w:val="both"/>
        <w:rPr>
          <w:rFonts w:ascii="Times New Roman" w:hAnsi="Times New Roman"/>
          <w:sz w:val="26"/>
          <w:szCs w:val="26"/>
        </w:rPr>
      </w:pPr>
      <w:r>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D065FA" w:rsidRDefault="00233EC6">
      <w:pPr>
        <w:shd w:val="clear" w:color="auto" w:fill="FFFFFF"/>
        <w:spacing w:after="0" w:line="240" w:lineRule="auto"/>
        <w:ind w:firstLine="709"/>
        <w:jc w:val="both"/>
        <w:rPr>
          <w:rFonts w:ascii="Times New Roman" w:hAnsi="Times New Roman"/>
          <w:sz w:val="26"/>
          <w:szCs w:val="26"/>
        </w:rPr>
      </w:pPr>
      <w:r>
        <w:rPr>
          <w:rFonts w:ascii="Times New Roman" w:hAnsi="Times New Roman"/>
          <w:sz w:val="26"/>
          <w:szCs w:val="26"/>
        </w:rPr>
        <w:t>Приложения следует нумеровать порядковой нумерацией арабскими цифрами.</w:t>
      </w:r>
    </w:p>
    <w:p w:rsidR="00D065FA" w:rsidRDefault="00233EC6">
      <w:pPr>
        <w:shd w:val="clear" w:color="auto" w:fill="FFFFFF"/>
        <w:spacing w:after="0" w:line="240" w:lineRule="auto"/>
        <w:ind w:firstLine="709"/>
        <w:jc w:val="both"/>
        <w:rPr>
          <w:rFonts w:ascii="Times New Roman" w:hAnsi="Times New Roman"/>
          <w:sz w:val="26"/>
          <w:szCs w:val="26"/>
        </w:rPr>
      </w:pPr>
      <w:r>
        <w:rPr>
          <w:rFonts w:ascii="Times New Roman" w:hAnsi="Times New Roman"/>
          <w:sz w:val="26"/>
          <w:szCs w:val="26"/>
        </w:rPr>
        <w:lastRenderedPageBreak/>
        <w:t>На все приложения в тексте работы должны быть ссылки. Располагать приложения следует в порядке появления ссылок на них в тексте.</w:t>
      </w:r>
    </w:p>
    <w:p w:rsidR="00D065FA" w:rsidRDefault="00233EC6">
      <w:pPr>
        <w:spacing w:after="0" w:line="240" w:lineRule="auto"/>
        <w:ind w:firstLine="709"/>
        <w:jc w:val="both"/>
        <w:rPr>
          <w:rFonts w:ascii="Times New Roman" w:hAnsi="Times New Roman"/>
          <w:bCs/>
          <w:sz w:val="26"/>
          <w:szCs w:val="26"/>
        </w:rPr>
      </w:pPr>
      <w:r>
        <w:rPr>
          <w:rFonts w:ascii="Times New Roman" w:hAnsi="Times New Roman"/>
          <w:bCs/>
          <w:sz w:val="26"/>
          <w:szCs w:val="26"/>
        </w:rPr>
        <w:t xml:space="preserve">Критерии оценки </w:t>
      </w:r>
      <w:r>
        <w:rPr>
          <w:rFonts w:ascii="Times New Roman" w:hAnsi="Times New Roman"/>
          <w:sz w:val="26"/>
          <w:szCs w:val="26"/>
        </w:rPr>
        <w:t>реферата</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Срок сдачи готового реферата определяется утвержденным графиком.</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D065FA" w:rsidRDefault="00233EC6">
      <w:pPr>
        <w:pStyle w:val="3"/>
        <w:spacing w:before="0" w:after="200" w:line="240" w:lineRule="auto"/>
        <w:jc w:val="center"/>
        <w:rPr>
          <w:rFonts w:ascii="Times New Roman" w:hAnsi="Times New Roman" w:cs="Times New Roman"/>
          <w:color w:val="auto"/>
          <w:sz w:val="26"/>
          <w:szCs w:val="26"/>
        </w:rPr>
      </w:pPr>
      <w:bookmarkStart w:id="13" w:name="_Toc354667575"/>
      <w:bookmarkStart w:id="14" w:name="_Toc341106314"/>
      <w:bookmarkStart w:id="15" w:name="_Toc341102556"/>
      <w:r>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D065FA" w:rsidRDefault="00233EC6">
      <w:pPr>
        <w:pStyle w:val="3f3f3f3f3f3f3f3f3f3f3f3f3f2"/>
        <w:ind w:firstLine="709"/>
        <w:rPr>
          <w:sz w:val="26"/>
          <w:szCs w:val="26"/>
        </w:rPr>
      </w:pPr>
      <w:r>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D065FA" w:rsidRDefault="00233EC6">
      <w:pPr>
        <w:snapToGrid w:val="0"/>
        <w:spacing w:after="0" w:line="240" w:lineRule="auto"/>
        <w:ind w:firstLine="709"/>
        <w:jc w:val="both"/>
        <w:rPr>
          <w:rFonts w:ascii="Times New Roman" w:hAnsi="Times New Roman"/>
          <w:sz w:val="26"/>
          <w:szCs w:val="26"/>
        </w:rPr>
      </w:pPr>
      <w:r>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D065FA" w:rsidRDefault="00233EC6">
      <w:pPr>
        <w:snapToGrid w:val="0"/>
        <w:spacing w:after="0" w:line="240" w:lineRule="auto"/>
        <w:ind w:firstLine="709"/>
        <w:jc w:val="both"/>
        <w:rPr>
          <w:rFonts w:ascii="Times New Roman" w:hAnsi="Times New Roman"/>
          <w:sz w:val="26"/>
          <w:szCs w:val="26"/>
        </w:rPr>
      </w:pPr>
      <w:r>
        <w:rPr>
          <w:rFonts w:ascii="Times New Roman" w:hAnsi="Times New Roman"/>
          <w:sz w:val="26"/>
          <w:szCs w:val="26"/>
          <w:u w:val="single"/>
        </w:rPr>
        <w:t>1 стратегия</w:t>
      </w:r>
      <w:r>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D065FA" w:rsidRDefault="00233EC6">
      <w:pPr>
        <w:numPr>
          <w:ilvl w:val="0"/>
          <w:numId w:val="8"/>
        </w:numPr>
        <w:snapToGrid w:val="0"/>
        <w:spacing w:after="0" w:line="240" w:lineRule="auto"/>
        <w:ind w:left="0" w:firstLine="709"/>
        <w:jc w:val="both"/>
        <w:rPr>
          <w:rFonts w:ascii="Times New Roman" w:hAnsi="Times New Roman"/>
          <w:sz w:val="26"/>
          <w:szCs w:val="26"/>
        </w:rPr>
      </w:pPr>
      <w:r>
        <w:rPr>
          <w:rFonts w:ascii="Times New Roman" w:hAnsi="Times New Roman"/>
          <w:sz w:val="26"/>
          <w:szCs w:val="26"/>
        </w:rPr>
        <w:t>объем текста на слайде – не больше 7 строк;</w:t>
      </w:r>
    </w:p>
    <w:p w:rsidR="00D065FA" w:rsidRDefault="00233EC6">
      <w:pPr>
        <w:numPr>
          <w:ilvl w:val="0"/>
          <w:numId w:val="8"/>
        </w:numPr>
        <w:snapToGrid w:val="0"/>
        <w:spacing w:after="0" w:line="240" w:lineRule="auto"/>
        <w:ind w:left="0" w:firstLine="709"/>
        <w:jc w:val="both"/>
        <w:rPr>
          <w:rFonts w:ascii="Times New Roman" w:hAnsi="Times New Roman"/>
          <w:sz w:val="26"/>
          <w:szCs w:val="26"/>
        </w:rPr>
      </w:pPr>
      <w:r>
        <w:rPr>
          <w:rFonts w:ascii="Times New Roman" w:hAnsi="Times New Roman"/>
          <w:sz w:val="26"/>
          <w:szCs w:val="26"/>
        </w:rPr>
        <w:t>маркированный/нумерованный список содержит не более 7 элементов;</w:t>
      </w:r>
    </w:p>
    <w:p w:rsidR="00D065FA" w:rsidRDefault="00233EC6">
      <w:pPr>
        <w:numPr>
          <w:ilvl w:val="0"/>
          <w:numId w:val="8"/>
        </w:numPr>
        <w:snapToGrid w:val="0"/>
        <w:spacing w:after="0" w:line="240" w:lineRule="auto"/>
        <w:ind w:left="0" w:firstLine="709"/>
        <w:jc w:val="both"/>
        <w:rPr>
          <w:rFonts w:ascii="Times New Roman" w:hAnsi="Times New Roman"/>
          <w:sz w:val="26"/>
          <w:szCs w:val="26"/>
        </w:rPr>
      </w:pPr>
      <w:r>
        <w:rPr>
          <w:rFonts w:ascii="Times New Roman" w:hAnsi="Times New Roman"/>
          <w:sz w:val="26"/>
          <w:szCs w:val="26"/>
        </w:rPr>
        <w:t>отсутствуют знаки пунктуации в конце строк в маркированных и нумерованных списках;</w:t>
      </w:r>
    </w:p>
    <w:p w:rsidR="00D065FA" w:rsidRDefault="00233EC6">
      <w:pPr>
        <w:numPr>
          <w:ilvl w:val="0"/>
          <w:numId w:val="8"/>
        </w:numPr>
        <w:snapToGrid w:val="0"/>
        <w:spacing w:after="0" w:line="240" w:lineRule="auto"/>
        <w:ind w:left="0" w:firstLine="709"/>
        <w:jc w:val="both"/>
        <w:rPr>
          <w:rFonts w:ascii="Times New Roman" w:hAnsi="Times New Roman"/>
          <w:sz w:val="26"/>
          <w:szCs w:val="26"/>
        </w:rPr>
      </w:pPr>
      <w:r>
        <w:rPr>
          <w:rFonts w:ascii="Times New Roman" w:hAnsi="Times New Roman"/>
          <w:sz w:val="26"/>
          <w:szCs w:val="26"/>
        </w:rPr>
        <w:t>значимая информация выделяется с помощью цвета, кегля, эффектов анимации.</w:t>
      </w:r>
    </w:p>
    <w:p w:rsidR="00D065FA" w:rsidRDefault="00233EC6">
      <w:pPr>
        <w:snapToGrid w:val="0"/>
        <w:spacing w:after="0" w:line="240" w:lineRule="auto"/>
        <w:ind w:firstLine="709"/>
        <w:jc w:val="both"/>
        <w:rPr>
          <w:rFonts w:ascii="Times New Roman" w:hAnsi="Times New Roman"/>
          <w:sz w:val="26"/>
          <w:szCs w:val="26"/>
        </w:rPr>
      </w:pPr>
      <w:r>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D065FA" w:rsidRDefault="00233EC6">
      <w:pPr>
        <w:snapToGrid w:val="0"/>
        <w:spacing w:after="0" w:line="240" w:lineRule="auto"/>
        <w:ind w:firstLine="709"/>
        <w:jc w:val="both"/>
        <w:rPr>
          <w:rFonts w:ascii="Times New Roman" w:hAnsi="Times New Roman"/>
          <w:sz w:val="26"/>
          <w:szCs w:val="26"/>
        </w:rPr>
      </w:pPr>
      <w:r>
        <w:rPr>
          <w:rFonts w:ascii="Times New Roman" w:hAnsi="Times New Roman"/>
          <w:sz w:val="26"/>
          <w:szCs w:val="26"/>
          <w:u w:val="single"/>
        </w:rPr>
        <w:t>2 стратегия</w:t>
      </w:r>
      <w:r>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D065FA" w:rsidRDefault="00233EC6">
      <w:pPr>
        <w:pStyle w:val="af5"/>
        <w:numPr>
          <w:ilvl w:val="0"/>
          <w:numId w:val="9"/>
        </w:numPr>
        <w:spacing w:beforeAutospacing="0" w:after="0" w:afterAutospacing="0"/>
        <w:ind w:left="0" w:firstLine="709"/>
        <w:jc w:val="both"/>
        <w:rPr>
          <w:sz w:val="26"/>
          <w:szCs w:val="26"/>
        </w:rPr>
      </w:pPr>
      <w:r>
        <w:rPr>
          <w:sz w:val="26"/>
          <w:szCs w:val="26"/>
        </w:rPr>
        <w:t>выбранные средства визуализации информации (таблицы, схемы, графики и т. д.) соответствуют содержанию;</w:t>
      </w:r>
    </w:p>
    <w:p w:rsidR="00D065FA" w:rsidRDefault="00233EC6">
      <w:pPr>
        <w:pStyle w:val="af5"/>
        <w:numPr>
          <w:ilvl w:val="0"/>
          <w:numId w:val="9"/>
        </w:numPr>
        <w:spacing w:beforeAutospacing="0" w:after="0" w:afterAutospacing="0"/>
        <w:ind w:left="0" w:firstLine="709"/>
        <w:jc w:val="both"/>
        <w:rPr>
          <w:sz w:val="26"/>
          <w:szCs w:val="26"/>
        </w:rPr>
      </w:pPr>
      <w:r>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D065FA" w:rsidRDefault="00233EC6">
      <w:pPr>
        <w:spacing w:after="0" w:line="240" w:lineRule="auto"/>
        <w:ind w:firstLine="709"/>
        <w:jc w:val="both"/>
        <w:rPr>
          <w:rFonts w:ascii="Times New Roman" w:hAnsi="Times New Roman"/>
          <w:sz w:val="26"/>
          <w:szCs w:val="26"/>
        </w:rPr>
      </w:pPr>
      <w:r>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Pr>
          <w:rFonts w:ascii="Times New Roman" w:hAnsi="Times New Roman"/>
          <w:sz w:val="26"/>
          <w:szCs w:val="26"/>
        </w:rPr>
        <w:t>Наиболее важная информация должна располагаться в центре экрана.</w:t>
      </w:r>
    </w:p>
    <w:p w:rsidR="00D065FA" w:rsidRDefault="00233EC6">
      <w:pPr>
        <w:pStyle w:val="af5"/>
        <w:spacing w:beforeAutospacing="0" w:after="0" w:afterAutospacing="0"/>
        <w:ind w:firstLine="709"/>
        <w:jc w:val="both"/>
        <w:rPr>
          <w:sz w:val="26"/>
          <w:szCs w:val="26"/>
        </w:rPr>
      </w:pPr>
      <w:r>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w:t>
      </w:r>
      <w:r>
        <w:rPr>
          <w:sz w:val="26"/>
          <w:szCs w:val="26"/>
        </w:rPr>
        <w:lastRenderedPageBreak/>
        <w:t xml:space="preserve">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Pr>
          <w:i/>
          <w:sz w:val="26"/>
          <w:szCs w:val="26"/>
        </w:rPr>
        <w:t>вспомогательный</w:t>
      </w:r>
      <w:r>
        <w:rPr>
          <w:sz w:val="26"/>
          <w:szCs w:val="26"/>
        </w:rPr>
        <w:t xml:space="preserve"> материал, но я его хочу пропустить, чтобы не перегружать выступление подробностями». Правда, такой прием делать в </w:t>
      </w:r>
      <w:r>
        <w:rPr>
          <w:i/>
          <w:sz w:val="26"/>
          <w:szCs w:val="26"/>
        </w:rPr>
        <w:t>начале</w:t>
      </w:r>
      <w:r>
        <w:rPr>
          <w:sz w:val="26"/>
          <w:szCs w:val="26"/>
        </w:rPr>
        <w:t xml:space="preserve"> и в </w:t>
      </w:r>
      <w:r>
        <w:rPr>
          <w:i/>
          <w:sz w:val="26"/>
          <w:szCs w:val="26"/>
        </w:rPr>
        <w:t>конце</w:t>
      </w:r>
      <w:r>
        <w:rPr>
          <w:sz w:val="26"/>
          <w:szCs w:val="26"/>
        </w:rPr>
        <w:t xml:space="preserve"> презентации – рискованно, оптимальный вариант – в середине выступления.</w:t>
      </w:r>
    </w:p>
    <w:p w:rsidR="00D065FA" w:rsidRDefault="00233EC6">
      <w:pPr>
        <w:pStyle w:val="af5"/>
        <w:spacing w:beforeAutospacing="0" w:after="0" w:afterAutospacing="0"/>
        <w:ind w:firstLine="709"/>
        <w:jc w:val="both"/>
        <w:rPr>
          <w:sz w:val="26"/>
          <w:szCs w:val="26"/>
        </w:rPr>
      </w:pPr>
      <w:r>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D065FA" w:rsidRDefault="00233EC6">
      <w:pPr>
        <w:pStyle w:val="af5"/>
        <w:spacing w:beforeAutospacing="0" w:after="0" w:afterAutospacing="0"/>
        <w:ind w:firstLine="709"/>
        <w:jc w:val="both"/>
        <w:rPr>
          <w:sz w:val="26"/>
          <w:szCs w:val="26"/>
        </w:rPr>
      </w:pPr>
      <w:r>
        <w:rPr>
          <w:sz w:val="26"/>
          <w:szCs w:val="26"/>
        </w:rPr>
        <w:t xml:space="preserve">Особо тщательно необходимо отнестись к </w:t>
      </w:r>
      <w:r>
        <w:rPr>
          <w:b/>
          <w:i/>
          <w:sz w:val="26"/>
          <w:szCs w:val="26"/>
        </w:rPr>
        <w:t>оформлению презентации</w:t>
      </w:r>
      <w:r>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Pr>
          <w:rFonts w:ascii="Times New Roman" w:hAnsi="Times New Roman"/>
          <w:color w:val="000000"/>
          <w:sz w:val="26"/>
          <w:szCs w:val="26"/>
        </w:rPr>
        <w:t xml:space="preserve">Желательно, чтобы на слайдах оставались поля, не менее 1 см с каждой стороны. </w:t>
      </w:r>
      <w:r>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 xml:space="preserve">Диаграммы готовятся с использованием мастера диаграмм табличного процессора </w:t>
      </w:r>
      <w:r>
        <w:rPr>
          <w:rFonts w:ascii="Times New Roman" w:hAnsi="Times New Roman"/>
          <w:sz w:val="26"/>
          <w:szCs w:val="26"/>
          <w:lang w:val="en-US"/>
        </w:rPr>
        <w:t>MSExcel</w:t>
      </w:r>
      <w:r>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Pr>
          <w:rFonts w:ascii="Times New Roman" w:hAnsi="Times New Roman"/>
          <w:sz w:val="26"/>
          <w:szCs w:val="26"/>
          <w:lang w:val="en-US"/>
        </w:rPr>
        <w:t>MSOffice</w:t>
      </w:r>
      <w:r>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Pr>
          <w:rFonts w:ascii="Times New Roman" w:hAnsi="Times New Roman"/>
          <w:color w:val="000000"/>
          <w:sz w:val="26"/>
          <w:szCs w:val="26"/>
        </w:rPr>
        <w:t xml:space="preserve">В таблицах не должно </w:t>
      </w:r>
      <w:r>
        <w:rPr>
          <w:rFonts w:ascii="Times New Roman" w:hAnsi="Times New Roman"/>
          <w:color w:val="000000"/>
          <w:sz w:val="26"/>
          <w:szCs w:val="26"/>
        </w:rPr>
        <w:lastRenderedPageBreak/>
        <w:t>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D065FA" w:rsidRDefault="00233EC6">
      <w:pPr>
        <w:spacing w:after="0" w:line="240" w:lineRule="auto"/>
        <w:ind w:firstLine="709"/>
        <w:jc w:val="both"/>
        <w:rPr>
          <w:rFonts w:ascii="Times New Roman" w:hAnsi="Times New Roman"/>
          <w:sz w:val="26"/>
          <w:szCs w:val="26"/>
        </w:rPr>
      </w:pPr>
      <w:r>
        <w:rPr>
          <w:rFonts w:ascii="Times New Roman" w:hAnsi="Times New Roman"/>
          <w:sz w:val="26"/>
          <w:szCs w:val="26"/>
        </w:rPr>
        <w:t xml:space="preserve">Табличная информация вставляется в материалы как таблица текстового процессора </w:t>
      </w:r>
      <w:r>
        <w:rPr>
          <w:rFonts w:ascii="Times New Roman" w:hAnsi="Times New Roman"/>
          <w:sz w:val="26"/>
          <w:szCs w:val="26"/>
          <w:lang w:val="en-US"/>
        </w:rPr>
        <w:t>MSWord</w:t>
      </w:r>
      <w:r>
        <w:rPr>
          <w:rFonts w:ascii="Times New Roman" w:hAnsi="Times New Roman"/>
          <w:sz w:val="26"/>
          <w:szCs w:val="26"/>
        </w:rPr>
        <w:t xml:space="preserve"> или табличного процессора </w:t>
      </w:r>
      <w:r>
        <w:rPr>
          <w:rFonts w:ascii="Times New Roman" w:hAnsi="Times New Roman"/>
          <w:sz w:val="26"/>
          <w:szCs w:val="26"/>
          <w:lang w:val="en-US"/>
        </w:rPr>
        <w:t>MSExcel</w:t>
      </w:r>
      <w:r>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18 </w:t>
      </w:r>
      <w:r>
        <w:rPr>
          <w:rFonts w:ascii="Times New Roman" w:hAnsi="Times New Roman"/>
          <w:sz w:val="26"/>
          <w:szCs w:val="26"/>
          <w:lang w:val="en-US"/>
        </w:rPr>
        <w:t>pt</w:t>
      </w:r>
      <w:r>
        <w:rPr>
          <w:rFonts w:ascii="Times New Roman" w:hAnsi="Times New Roman"/>
          <w:sz w:val="26"/>
          <w:szCs w:val="26"/>
        </w:rPr>
        <w:t>. Таблицы и диаграммы размещаются на светлом или белом фоне.</w:t>
      </w:r>
    </w:p>
    <w:p w:rsidR="00D065FA" w:rsidRDefault="00233EC6">
      <w:pPr>
        <w:pStyle w:val="af5"/>
        <w:spacing w:beforeAutospacing="0" w:after="0" w:afterAutospacing="0"/>
        <w:ind w:firstLine="709"/>
        <w:jc w:val="both"/>
        <w:rPr>
          <w:color w:val="000000"/>
          <w:sz w:val="26"/>
          <w:szCs w:val="26"/>
        </w:rPr>
      </w:pPr>
      <w:r>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D065FA" w:rsidRDefault="00233EC6">
      <w:pPr>
        <w:pStyle w:val="af5"/>
        <w:spacing w:beforeAutospacing="0" w:after="0" w:afterAutospacing="0"/>
        <w:ind w:firstLine="709"/>
        <w:jc w:val="both"/>
        <w:rPr>
          <w:color w:val="000000"/>
          <w:sz w:val="26"/>
          <w:szCs w:val="26"/>
        </w:rPr>
      </w:pPr>
      <w:r>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D065FA" w:rsidRDefault="00233EC6">
      <w:pPr>
        <w:pStyle w:val="af5"/>
        <w:spacing w:beforeAutospacing="0" w:after="0" w:afterAutospacing="0"/>
        <w:ind w:firstLine="709"/>
        <w:jc w:val="both"/>
        <w:rPr>
          <w:color w:val="000000"/>
          <w:sz w:val="26"/>
          <w:szCs w:val="26"/>
        </w:rPr>
      </w:pPr>
      <w:r>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D065FA" w:rsidRDefault="00233EC6">
      <w:pPr>
        <w:pStyle w:val="af5"/>
        <w:spacing w:beforeAutospacing="0" w:after="0" w:afterAutospacing="0"/>
        <w:ind w:firstLine="709"/>
        <w:jc w:val="both"/>
        <w:rPr>
          <w:sz w:val="26"/>
          <w:szCs w:val="26"/>
        </w:rPr>
      </w:pPr>
      <w:r>
        <w:rPr>
          <w:sz w:val="26"/>
          <w:szCs w:val="26"/>
        </w:rPr>
        <w:t>После подготовки презентации полезно проконтролировать себя вопросами:</w:t>
      </w:r>
    </w:p>
    <w:p w:rsidR="00D065FA" w:rsidRDefault="00233EC6">
      <w:pPr>
        <w:numPr>
          <w:ilvl w:val="0"/>
          <w:numId w:val="10"/>
        </w:numPr>
        <w:tabs>
          <w:tab w:val="left" w:pos="338"/>
        </w:tabs>
        <w:spacing w:after="0" w:line="240" w:lineRule="auto"/>
        <w:ind w:left="0" w:firstLine="709"/>
        <w:jc w:val="both"/>
        <w:rPr>
          <w:rFonts w:ascii="Times New Roman" w:hAnsi="Times New Roman"/>
          <w:sz w:val="26"/>
          <w:szCs w:val="26"/>
        </w:rPr>
      </w:pPr>
      <w:r>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D065FA" w:rsidRDefault="00233EC6">
      <w:pPr>
        <w:numPr>
          <w:ilvl w:val="0"/>
          <w:numId w:val="10"/>
        </w:numPr>
        <w:spacing w:after="0" w:line="240" w:lineRule="auto"/>
        <w:ind w:left="0" w:firstLine="709"/>
        <w:jc w:val="both"/>
        <w:rPr>
          <w:rFonts w:ascii="Times New Roman" w:hAnsi="Times New Roman"/>
          <w:sz w:val="26"/>
          <w:szCs w:val="26"/>
        </w:rPr>
      </w:pPr>
      <w:r>
        <w:rPr>
          <w:rFonts w:ascii="Times New Roman" w:hAnsi="Times New Roman"/>
          <w:sz w:val="26"/>
          <w:szCs w:val="26"/>
        </w:rPr>
        <w:t>к каким особенностям объекта презентации удалось привлечь внимание аудитории?</w:t>
      </w:r>
    </w:p>
    <w:p w:rsidR="00D065FA" w:rsidRDefault="00233EC6">
      <w:pPr>
        <w:numPr>
          <w:ilvl w:val="0"/>
          <w:numId w:val="10"/>
        </w:numPr>
        <w:spacing w:after="0" w:line="240" w:lineRule="auto"/>
        <w:ind w:left="0" w:firstLine="709"/>
        <w:jc w:val="both"/>
        <w:rPr>
          <w:rFonts w:ascii="Times New Roman" w:hAnsi="Times New Roman"/>
          <w:sz w:val="26"/>
          <w:szCs w:val="26"/>
        </w:rPr>
      </w:pPr>
      <w:r>
        <w:rPr>
          <w:rFonts w:ascii="Times New Roman" w:hAnsi="Times New Roman"/>
          <w:sz w:val="26"/>
          <w:szCs w:val="26"/>
        </w:rPr>
        <w:t xml:space="preserve">не отвлекает ли созданная презентация от устного выступления? </w:t>
      </w:r>
    </w:p>
    <w:p w:rsidR="00D065FA" w:rsidRDefault="00233EC6">
      <w:pPr>
        <w:snapToGrid w:val="0"/>
        <w:spacing w:after="0" w:line="240" w:lineRule="auto"/>
        <w:ind w:firstLine="709"/>
        <w:jc w:val="both"/>
        <w:rPr>
          <w:rFonts w:ascii="Times New Roman" w:hAnsi="Times New Roman"/>
          <w:sz w:val="26"/>
          <w:szCs w:val="26"/>
        </w:rPr>
      </w:pPr>
      <w:r>
        <w:rPr>
          <w:rFonts w:ascii="Times New Roman" w:hAnsi="Times New Roman"/>
          <w:sz w:val="26"/>
          <w:szCs w:val="26"/>
        </w:rPr>
        <w:t>После подготовки презентации необходима репетиция выступления.</w:t>
      </w:r>
    </w:p>
    <w:p w:rsidR="00D065FA" w:rsidRDefault="00D065FA">
      <w:pPr>
        <w:pStyle w:val="af4"/>
        <w:jc w:val="both"/>
        <w:rPr>
          <w:rFonts w:ascii="Times New Roman" w:hAnsi="Times New Roman"/>
          <w:b/>
          <w:sz w:val="26"/>
          <w:szCs w:val="26"/>
        </w:rPr>
      </w:pPr>
    </w:p>
    <w:p w:rsidR="00D065FA" w:rsidRDefault="00233EC6">
      <w:pPr>
        <w:pStyle w:val="af0"/>
        <w:numPr>
          <w:ilvl w:val="0"/>
          <w:numId w:val="1"/>
        </w:numPr>
        <w:ind w:left="782" w:hanging="357"/>
        <w:jc w:val="center"/>
        <w:rPr>
          <w:bCs/>
          <w:sz w:val="26"/>
          <w:szCs w:val="26"/>
        </w:rPr>
      </w:pPr>
      <w:r>
        <w:rPr>
          <w:b/>
          <w:sz w:val="26"/>
          <w:szCs w:val="26"/>
        </w:rPr>
        <w:t xml:space="preserve">Критерии оценивания выполненных заданий </w:t>
      </w:r>
    </w:p>
    <w:p w:rsidR="00D065FA" w:rsidRDefault="00233EC6">
      <w:pPr>
        <w:pStyle w:val="af0"/>
        <w:ind w:left="782" w:firstLine="0"/>
        <w:rPr>
          <w:bCs/>
          <w:sz w:val="26"/>
          <w:szCs w:val="26"/>
        </w:rPr>
      </w:pPr>
      <w:r>
        <w:rPr>
          <w:b/>
          <w:sz w:val="26"/>
          <w:szCs w:val="26"/>
        </w:rPr>
        <w:br/>
        <w:t xml:space="preserve"> </w:t>
      </w:r>
      <w:r>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D065FA">
        <w:trPr>
          <w:trHeight w:val="720"/>
        </w:trPr>
        <w:tc>
          <w:tcPr>
            <w:tcW w:w="19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jc w:val="center"/>
              <w:rPr>
                <w:rFonts w:ascii="Times New Roman" w:hAnsi="Times New Roman"/>
                <w:b/>
                <w:bCs/>
                <w:sz w:val="26"/>
                <w:szCs w:val="26"/>
              </w:rPr>
            </w:pPr>
            <w:r>
              <w:rPr>
                <w:rFonts w:ascii="Times New Roman" w:hAnsi="Times New Roman"/>
                <w:b/>
                <w:bCs/>
                <w:sz w:val="26"/>
                <w:szCs w:val="26"/>
              </w:rPr>
              <w:t>Критерии оценки</w:t>
            </w:r>
          </w:p>
        </w:tc>
        <w:tc>
          <w:tcPr>
            <w:tcW w:w="2680"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jc w:val="center"/>
              <w:rPr>
                <w:rFonts w:ascii="Times New Roman" w:hAnsi="Times New Roman"/>
                <w:b/>
                <w:bCs/>
                <w:sz w:val="26"/>
                <w:szCs w:val="26"/>
              </w:rPr>
            </w:pPr>
            <w:r>
              <w:rPr>
                <w:rFonts w:ascii="Times New Roman" w:hAnsi="Times New Roman"/>
                <w:b/>
                <w:bCs/>
                <w:sz w:val="26"/>
                <w:szCs w:val="26"/>
              </w:rPr>
              <w:t>Работа выполнена</w:t>
            </w:r>
          </w:p>
          <w:p w:rsidR="00D065FA" w:rsidRDefault="00D065FA">
            <w:pPr>
              <w:spacing w:after="0" w:line="240" w:lineRule="auto"/>
              <w:jc w:val="center"/>
              <w:rPr>
                <w:rFonts w:ascii="Times New Roman" w:hAnsi="Times New Roman"/>
                <w:b/>
                <w:bCs/>
                <w:sz w:val="26"/>
                <w:szCs w:val="26"/>
              </w:rPr>
            </w:pPr>
          </w:p>
        </w:tc>
        <w:tc>
          <w:tcPr>
            <w:tcW w:w="2710"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jc w:val="center"/>
              <w:rPr>
                <w:rFonts w:ascii="Times New Roman" w:hAnsi="Times New Roman"/>
                <w:b/>
                <w:bCs/>
                <w:sz w:val="26"/>
                <w:szCs w:val="26"/>
              </w:rPr>
            </w:pPr>
            <w:r>
              <w:rPr>
                <w:rFonts w:ascii="Times New Roman" w:hAnsi="Times New Roman"/>
                <w:b/>
                <w:bCs/>
                <w:sz w:val="26"/>
                <w:szCs w:val="26"/>
              </w:rPr>
              <w:t xml:space="preserve">Работа выполнена </w:t>
            </w:r>
            <w:r>
              <w:rPr>
                <w:rFonts w:ascii="Times New Roman" w:hAnsi="Times New Roman"/>
                <w:b/>
                <w:bCs/>
                <w:sz w:val="26"/>
                <w:szCs w:val="26"/>
              </w:rPr>
              <w:br/>
              <w:t>не полностью</w:t>
            </w:r>
          </w:p>
        </w:tc>
        <w:tc>
          <w:tcPr>
            <w:tcW w:w="2329"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jc w:val="center"/>
              <w:rPr>
                <w:rFonts w:ascii="Times New Roman" w:hAnsi="Times New Roman"/>
                <w:b/>
                <w:bCs/>
                <w:sz w:val="26"/>
                <w:szCs w:val="26"/>
              </w:rPr>
            </w:pPr>
            <w:r>
              <w:rPr>
                <w:rFonts w:ascii="Times New Roman" w:hAnsi="Times New Roman"/>
                <w:b/>
                <w:bCs/>
                <w:sz w:val="26"/>
                <w:szCs w:val="26"/>
              </w:rPr>
              <w:t xml:space="preserve">Работа </w:t>
            </w:r>
            <w:r>
              <w:rPr>
                <w:rFonts w:ascii="Times New Roman" w:hAnsi="Times New Roman"/>
                <w:b/>
                <w:bCs/>
                <w:sz w:val="26"/>
                <w:szCs w:val="26"/>
              </w:rPr>
              <w:br/>
              <w:t>не выполнена</w:t>
            </w:r>
          </w:p>
        </w:tc>
      </w:tr>
      <w:tr w:rsidR="00D065FA">
        <w:trPr>
          <w:trHeight w:val="600"/>
        </w:trPr>
        <w:tc>
          <w:tcPr>
            <w:tcW w:w="1992" w:type="dxa"/>
            <w:vMerge/>
            <w:tcBorders>
              <w:top w:val="single" w:sz="4" w:space="0" w:color="000000"/>
              <w:left w:val="single" w:sz="4" w:space="0" w:color="000000"/>
              <w:bottom w:val="single" w:sz="4" w:space="0" w:color="000000"/>
              <w:right w:val="single" w:sz="4" w:space="0" w:color="000000"/>
            </w:tcBorders>
            <w:shd w:val="clear" w:color="auto" w:fill="auto"/>
          </w:tcPr>
          <w:p w:rsidR="00D065FA" w:rsidRDefault="00D065FA">
            <w:pPr>
              <w:spacing w:after="0" w:line="240" w:lineRule="auto"/>
              <w:jc w:val="center"/>
              <w:rPr>
                <w:rFonts w:ascii="Times New Roman" w:hAnsi="Times New Roman"/>
                <w:b/>
                <w:bCs/>
                <w:sz w:val="26"/>
                <w:szCs w:val="26"/>
              </w:rPr>
            </w:pPr>
          </w:p>
        </w:tc>
        <w:tc>
          <w:tcPr>
            <w:tcW w:w="2680"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jc w:val="center"/>
              <w:rPr>
                <w:rFonts w:ascii="Times New Roman" w:hAnsi="Times New Roman"/>
                <w:b/>
                <w:bCs/>
                <w:sz w:val="26"/>
                <w:szCs w:val="26"/>
              </w:rPr>
            </w:pPr>
            <w:r>
              <w:rPr>
                <w:rFonts w:ascii="Times New Roman" w:hAnsi="Times New Roman"/>
                <w:b/>
                <w:bCs/>
                <w:sz w:val="26"/>
                <w:szCs w:val="26"/>
              </w:rPr>
              <w:t>Оценка «5»</w:t>
            </w:r>
          </w:p>
        </w:tc>
        <w:tc>
          <w:tcPr>
            <w:tcW w:w="2710"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jc w:val="center"/>
              <w:rPr>
                <w:rFonts w:ascii="Times New Roman" w:hAnsi="Times New Roman"/>
                <w:b/>
                <w:bCs/>
                <w:sz w:val="26"/>
                <w:szCs w:val="26"/>
              </w:rPr>
            </w:pPr>
            <w:r>
              <w:rPr>
                <w:rFonts w:ascii="Times New Roman" w:hAnsi="Times New Roman"/>
                <w:b/>
                <w:bCs/>
                <w:sz w:val="26"/>
                <w:szCs w:val="26"/>
              </w:rPr>
              <w:t>Оценка «3-4»</w:t>
            </w:r>
          </w:p>
        </w:tc>
        <w:tc>
          <w:tcPr>
            <w:tcW w:w="2329"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jc w:val="center"/>
              <w:rPr>
                <w:rFonts w:ascii="Times New Roman" w:hAnsi="Times New Roman"/>
                <w:b/>
                <w:bCs/>
                <w:sz w:val="26"/>
                <w:szCs w:val="26"/>
              </w:rPr>
            </w:pPr>
            <w:r>
              <w:rPr>
                <w:rFonts w:ascii="Times New Roman" w:hAnsi="Times New Roman"/>
                <w:b/>
                <w:bCs/>
                <w:sz w:val="26"/>
                <w:szCs w:val="26"/>
              </w:rPr>
              <w:t>Оценка «2»</w:t>
            </w:r>
          </w:p>
        </w:tc>
      </w:tr>
      <w:tr w:rsidR="00D065FA">
        <w:tc>
          <w:tcPr>
            <w:tcW w:w="1992"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rPr>
                <w:rFonts w:ascii="Times New Roman" w:hAnsi="Times New Roman"/>
                <w:sz w:val="26"/>
                <w:szCs w:val="26"/>
              </w:rPr>
            </w:pPr>
            <w:r>
              <w:rPr>
                <w:rFonts w:ascii="Times New Roman" w:hAnsi="Times New Roman"/>
                <w:sz w:val="26"/>
                <w:szCs w:val="26"/>
              </w:rPr>
              <w:t>Соответствие представленной информации заданной теме</w:t>
            </w:r>
          </w:p>
        </w:tc>
        <w:tc>
          <w:tcPr>
            <w:tcW w:w="2680"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ind w:left="103"/>
              <w:rPr>
                <w:rFonts w:ascii="Times New Roman" w:hAnsi="Times New Roman"/>
                <w:color w:val="000000"/>
                <w:sz w:val="26"/>
                <w:szCs w:val="26"/>
              </w:rPr>
            </w:pPr>
            <w:r>
              <w:rPr>
                <w:rFonts w:ascii="Times New Roman" w:hAnsi="Times New Roman"/>
                <w:sz w:val="26"/>
                <w:szCs w:val="26"/>
              </w:rPr>
              <w:t xml:space="preserve">Содержание сообщения полностью соответствует заданной теме, </w:t>
            </w:r>
            <w:r>
              <w:rPr>
                <w:rFonts w:ascii="Times New Roman" w:hAnsi="Times New Roman"/>
                <w:sz w:val="26"/>
                <w:szCs w:val="26"/>
              </w:rPr>
              <w:br/>
              <w:t>тема раскрыта полностью</w:t>
            </w:r>
          </w:p>
        </w:tc>
        <w:tc>
          <w:tcPr>
            <w:tcW w:w="2710"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widowControl w:val="0"/>
              <w:numPr>
                <w:ilvl w:val="0"/>
                <w:numId w:val="15"/>
              </w:numPr>
              <w:spacing w:after="0" w:line="240" w:lineRule="auto"/>
              <w:ind w:left="0" w:hanging="199"/>
              <w:rPr>
                <w:rFonts w:ascii="Times New Roman" w:hAnsi="Times New Roman"/>
                <w:sz w:val="26"/>
                <w:szCs w:val="26"/>
              </w:rPr>
            </w:pPr>
            <w:r>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32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widowControl w:val="0"/>
              <w:numPr>
                <w:ilvl w:val="0"/>
                <w:numId w:val="15"/>
              </w:numPr>
              <w:spacing w:after="0" w:line="240" w:lineRule="auto"/>
              <w:ind w:left="0" w:hanging="199"/>
              <w:rPr>
                <w:rFonts w:ascii="Times New Roman" w:hAnsi="Times New Roman"/>
                <w:sz w:val="26"/>
                <w:szCs w:val="26"/>
              </w:rPr>
            </w:pPr>
            <w:r>
              <w:rPr>
                <w:rFonts w:ascii="Times New Roman" w:hAnsi="Times New Roman"/>
                <w:sz w:val="26"/>
                <w:szCs w:val="26"/>
              </w:rPr>
              <w:t>Обучающийся работу не выполнил вовсе.</w:t>
            </w:r>
          </w:p>
          <w:p w:rsidR="00D065FA" w:rsidRDefault="00D065FA">
            <w:pPr>
              <w:widowControl w:val="0"/>
              <w:spacing w:after="0" w:line="240" w:lineRule="auto"/>
              <w:rPr>
                <w:rFonts w:ascii="Times New Roman" w:hAnsi="Times New Roman"/>
                <w:sz w:val="26"/>
                <w:szCs w:val="26"/>
              </w:rPr>
            </w:pPr>
          </w:p>
          <w:p w:rsidR="00D065FA" w:rsidRDefault="00233EC6">
            <w:pPr>
              <w:widowControl w:val="0"/>
              <w:numPr>
                <w:ilvl w:val="0"/>
                <w:numId w:val="15"/>
              </w:numPr>
              <w:spacing w:after="0" w:line="240" w:lineRule="auto"/>
              <w:ind w:left="0" w:hanging="199"/>
              <w:rPr>
                <w:rFonts w:ascii="Times New Roman" w:hAnsi="Times New Roman"/>
                <w:sz w:val="26"/>
                <w:szCs w:val="26"/>
              </w:rPr>
            </w:pPr>
            <w:r>
              <w:rPr>
                <w:rFonts w:ascii="Times New Roman" w:hAnsi="Times New Roman"/>
                <w:sz w:val="26"/>
                <w:szCs w:val="26"/>
              </w:rPr>
              <w:t xml:space="preserve">Содержание ячеек таблицы  не соответствует </w:t>
            </w:r>
            <w:r>
              <w:rPr>
                <w:rFonts w:ascii="Times New Roman" w:hAnsi="Times New Roman"/>
                <w:sz w:val="26"/>
                <w:szCs w:val="26"/>
              </w:rPr>
              <w:lastRenderedPageBreak/>
              <w:t>заданной теме.</w:t>
            </w:r>
          </w:p>
          <w:p w:rsidR="00D065FA" w:rsidRDefault="00D065FA">
            <w:pPr>
              <w:widowControl w:val="0"/>
              <w:spacing w:after="0" w:line="240" w:lineRule="auto"/>
              <w:rPr>
                <w:rFonts w:ascii="Times New Roman" w:hAnsi="Times New Roman"/>
                <w:sz w:val="26"/>
                <w:szCs w:val="26"/>
              </w:rPr>
            </w:pPr>
          </w:p>
          <w:p w:rsidR="00D065FA" w:rsidRDefault="00233EC6">
            <w:pPr>
              <w:widowControl w:val="0"/>
              <w:numPr>
                <w:ilvl w:val="0"/>
                <w:numId w:val="15"/>
              </w:numPr>
              <w:spacing w:after="0" w:line="240" w:lineRule="auto"/>
              <w:ind w:left="0" w:hanging="199"/>
              <w:rPr>
                <w:rFonts w:ascii="Times New Roman" w:hAnsi="Times New Roman"/>
                <w:sz w:val="26"/>
                <w:szCs w:val="26"/>
              </w:rPr>
            </w:pPr>
            <w:r>
              <w:rPr>
                <w:rFonts w:ascii="Times New Roman" w:hAnsi="Times New Roman"/>
                <w:sz w:val="26"/>
                <w:szCs w:val="26"/>
              </w:rPr>
              <w:t>Имеются незаполненные ячейки или серьезные множественные ошибки.</w:t>
            </w:r>
          </w:p>
          <w:p w:rsidR="00D065FA" w:rsidRDefault="00D065FA">
            <w:pPr>
              <w:pStyle w:val="af0"/>
              <w:rPr>
                <w:sz w:val="26"/>
                <w:szCs w:val="26"/>
              </w:rPr>
            </w:pPr>
          </w:p>
          <w:p w:rsidR="00D065FA" w:rsidRDefault="00D065FA">
            <w:pPr>
              <w:widowControl w:val="0"/>
              <w:spacing w:after="0" w:line="240" w:lineRule="auto"/>
              <w:rPr>
                <w:rFonts w:ascii="Times New Roman" w:hAnsi="Times New Roman"/>
                <w:sz w:val="26"/>
                <w:szCs w:val="26"/>
              </w:rPr>
            </w:pPr>
          </w:p>
          <w:p w:rsidR="00D065FA" w:rsidRDefault="00233EC6">
            <w:pPr>
              <w:widowControl w:val="0"/>
              <w:numPr>
                <w:ilvl w:val="0"/>
                <w:numId w:val="15"/>
              </w:numPr>
              <w:spacing w:after="0" w:line="240" w:lineRule="auto"/>
              <w:ind w:left="0" w:hanging="199"/>
              <w:rPr>
                <w:rFonts w:ascii="Times New Roman" w:hAnsi="Times New Roman"/>
                <w:b/>
                <w:bCs/>
                <w:sz w:val="26"/>
                <w:szCs w:val="26"/>
              </w:rPr>
            </w:pPr>
            <w:r>
              <w:rPr>
                <w:rFonts w:ascii="Times New Roman" w:hAnsi="Times New Roman"/>
                <w:sz w:val="26"/>
                <w:szCs w:val="26"/>
              </w:rPr>
              <w:t xml:space="preserve">Отчет выполнен и оформлен небрежно, </w:t>
            </w:r>
            <w:r>
              <w:rPr>
                <w:rFonts w:ascii="Times New Roman" w:hAnsi="Times New Roman"/>
                <w:sz w:val="26"/>
                <w:szCs w:val="26"/>
              </w:rPr>
              <w:br/>
              <w:t>без соблюдения установленных требований.</w:t>
            </w:r>
          </w:p>
        </w:tc>
      </w:tr>
      <w:tr w:rsidR="00D065FA">
        <w:trPr>
          <w:trHeight w:val="1441"/>
        </w:trPr>
        <w:tc>
          <w:tcPr>
            <w:tcW w:w="1992"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rPr>
                <w:rFonts w:ascii="Times New Roman" w:hAnsi="Times New Roman"/>
                <w:sz w:val="26"/>
                <w:szCs w:val="26"/>
              </w:rPr>
            </w:pPr>
            <w:r>
              <w:rPr>
                <w:rFonts w:ascii="Times New Roman" w:hAnsi="Times New Roman"/>
                <w:sz w:val="26"/>
                <w:szCs w:val="26"/>
              </w:rPr>
              <w:lastRenderedPageBreak/>
              <w:t>Лаконичность и четкость изложения материала в таблице</w:t>
            </w:r>
          </w:p>
        </w:tc>
        <w:tc>
          <w:tcPr>
            <w:tcW w:w="2680"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rPr>
                <w:rFonts w:ascii="Times New Roman" w:hAnsi="Times New Roman"/>
                <w:sz w:val="26"/>
                <w:szCs w:val="26"/>
              </w:rPr>
            </w:pPr>
            <w:r>
              <w:rPr>
                <w:rFonts w:ascii="Times New Roman" w:hAnsi="Times New Roman"/>
                <w:sz w:val="26"/>
                <w:szCs w:val="26"/>
              </w:rPr>
              <w:t>Материал  в таблице излагается четко и лаконично, без лишнего текста и пояснений.</w:t>
            </w:r>
          </w:p>
          <w:p w:rsidR="00D065FA" w:rsidRDefault="00D065FA">
            <w:pPr>
              <w:spacing w:after="0" w:line="240" w:lineRule="auto"/>
              <w:rPr>
                <w:rFonts w:ascii="Times New Roman" w:hAnsi="Times New Roman"/>
                <w:color w:val="000000"/>
                <w:sz w:val="26"/>
                <w:szCs w:val="26"/>
              </w:rPr>
            </w:pPr>
          </w:p>
        </w:tc>
        <w:tc>
          <w:tcPr>
            <w:tcW w:w="2710"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ind w:hanging="58"/>
              <w:rPr>
                <w:rFonts w:ascii="Times New Roman" w:hAnsi="Times New Roman"/>
                <w:color w:val="000000"/>
                <w:sz w:val="26"/>
                <w:szCs w:val="26"/>
              </w:rPr>
            </w:pPr>
            <w:r>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329" w:type="dxa"/>
            <w:vMerge/>
            <w:tcBorders>
              <w:top w:val="single" w:sz="4" w:space="0" w:color="000000"/>
              <w:left w:val="single" w:sz="4" w:space="0" w:color="000000"/>
              <w:bottom w:val="single" w:sz="4" w:space="0" w:color="000000"/>
              <w:right w:val="single" w:sz="4" w:space="0" w:color="000000"/>
            </w:tcBorders>
            <w:shd w:val="clear" w:color="auto" w:fill="auto"/>
          </w:tcPr>
          <w:p w:rsidR="00D065FA" w:rsidRDefault="00D065FA">
            <w:pPr>
              <w:widowControl w:val="0"/>
              <w:numPr>
                <w:ilvl w:val="0"/>
                <w:numId w:val="15"/>
              </w:numPr>
              <w:spacing w:after="0" w:line="240" w:lineRule="auto"/>
              <w:ind w:left="0" w:hanging="199"/>
              <w:rPr>
                <w:rFonts w:ascii="Times New Roman" w:hAnsi="Times New Roman"/>
                <w:sz w:val="26"/>
                <w:szCs w:val="26"/>
              </w:rPr>
            </w:pPr>
          </w:p>
        </w:tc>
      </w:tr>
      <w:tr w:rsidR="00D065FA">
        <w:tc>
          <w:tcPr>
            <w:tcW w:w="1992"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rPr>
                <w:rFonts w:ascii="Times New Roman" w:hAnsi="Times New Roman"/>
                <w:sz w:val="26"/>
                <w:szCs w:val="26"/>
              </w:rPr>
            </w:pPr>
            <w:r>
              <w:rPr>
                <w:rFonts w:ascii="Times New Roman" w:hAnsi="Times New Roman"/>
                <w:sz w:val="26"/>
                <w:szCs w:val="26"/>
              </w:rPr>
              <w:t>Правильность оформления</w:t>
            </w:r>
          </w:p>
        </w:tc>
        <w:tc>
          <w:tcPr>
            <w:tcW w:w="2680"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rPr>
                <w:rFonts w:ascii="Times New Roman" w:hAnsi="Times New Roman"/>
                <w:sz w:val="26"/>
                <w:szCs w:val="26"/>
              </w:rPr>
            </w:pPr>
            <w:r>
              <w:rPr>
                <w:rFonts w:ascii="Times New Roman" w:hAnsi="Times New Roman"/>
                <w:sz w:val="26"/>
                <w:szCs w:val="26"/>
              </w:rPr>
              <w:t>Оформление таблицы полностью соответствует требованиям.</w:t>
            </w:r>
          </w:p>
        </w:tc>
        <w:tc>
          <w:tcPr>
            <w:tcW w:w="2710"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rPr>
                <w:rFonts w:ascii="Times New Roman" w:hAnsi="Times New Roman"/>
                <w:color w:val="FF0000"/>
                <w:sz w:val="26"/>
                <w:szCs w:val="26"/>
              </w:rPr>
            </w:pPr>
            <w:r>
              <w:rPr>
                <w:rFonts w:ascii="Times New Roman" w:hAnsi="Times New Roman"/>
                <w:sz w:val="26"/>
                <w:szCs w:val="26"/>
              </w:rPr>
              <w:t>В оформлении таблицы имеются незначительные недочеты  и небольшая небрежность.</w:t>
            </w:r>
          </w:p>
        </w:tc>
        <w:tc>
          <w:tcPr>
            <w:tcW w:w="2329" w:type="dxa"/>
            <w:vMerge/>
            <w:tcBorders>
              <w:top w:val="single" w:sz="4" w:space="0" w:color="000000"/>
              <w:left w:val="single" w:sz="4" w:space="0" w:color="000000"/>
              <w:bottom w:val="single" w:sz="4" w:space="0" w:color="000000"/>
              <w:right w:val="single" w:sz="4" w:space="0" w:color="000000"/>
            </w:tcBorders>
            <w:shd w:val="clear" w:color="auto" w:fill="auto"/>
          </w:tcPr>
          <w:p w:rsidR="00D065FA" w:rsidRDefault="00D065FA">
            <w:pPr>
              <w:spacing w:after="0" w:line="240" w:lineRule="auto"/>
              <w:rPr>
                <w:rFonts w:ascii="Times New Roman" w:hAnsi="Times New Roman"/>
                <w:color w:val="FF0000"/>
                <w:sz w:val="26"/>
                <w:szCs w:val="26"/>
              </w:rPr>
            </w:pPr>
          </w:p>
        </w:tc>
      </w:tr>
    </w:tbl>
    <w:p w:rsidR="00D065FA" w:rsidRDefault="00D065FA">
      <w:pPr>
        <w:spacing w:after="0" w:line="240" w:lineRule="auto"/>
        <w:rPr>
          <w:rFonts w:ascii="Times New Roman" w:hAnsi="Times New Roman"/>
          <w:bCs/>
          <w:sz w:val="26"/>
          <w:szCs w:val="26"/>
        </w:rPr>
      </w:pPr>
    </w:p>
    <w:p w:rsidR="00D065FA" w:rsidRDefault="00D065FA">
      <w:pPr>
        <w:spacing w:after="0" w:line="240" w:lineRule="auto"/>
        <w:rPr>
          <w:rFonts w:ascii="Times New Roman" w:hAnsi="Times New Roman"/>
          <w:bCs/>
          <w:sz w:val="26"/>
          <w:szCs w:val="26"/>
        </w:rPr>
      </w:pPr>
    </w:p>
    <w:p w:rsidR="00D065FA" w:rsidRDefault="00233EC6">
      <w:pPr>
        <w:spacing w:after="0" w:line="240" w:lineRule="auto"/>
        <w:ind w:firstLine="720"/>
        <w:jc w:val="both"/>
        <w:rPr>
          <w:rFonts w:ascii="Times New Roman" w:hAnsi="Times New Roman"/>
          <w:b/>
          <w:sz w:val="26"/>
          <w:szCs w:val="26"/>
        </w:rPr>
      </w:pPr>
      <w:r>
        <w:rPr>
          <w:rFonts w:ascii="Times New Roman" w:hAnsi="Times New Roman"/>
          <w:b/>
          <w:sz w:val="26"/>
          <w:szCs w:val="26"/>
        </w:rPr>
        <w:t>Реферат оценивается по системе:</w:t>
      </w:r>
    </w:p>
    <w:p w:rsidR="00D065FA" w:rsidRDefault="00233EC6">
      <w:pPr>
        <w:shd w:val="clear" w:color="auto" w:fill="FFFFFF"/>
        <w:tabs>
          <w:tab w:val="left" w:pos="5983"/>
        </w:tabs>
        <w:spacing w:after="0" w:line="240" w:lineRule="auto"/>
        <w:ind w:firstLine="720"/>
        <w:jc w:val="both"/>
        <w:rPr>
          <w:rFonts w:ascii="Times New Roman" w:hAnsi="Times New Roman"/>
          <w:sz w:val="26"/>
          <w:szCs w:val="26"/>
        </w:rPr>
      </w:pPr>
      <w:r>
        <w:rPr>
          <w:rFonts w:ascii="Times New Roman" w:hAnsi="Times New Roman"/>
          <w:color w:val="000000"/>
          <w:sz w:val="26"/>
          <w:szCs w:val="26"/>
        </w:rPr>
        <w:t xml:space="preserve">Оценка "отлично" выставляется за </w:t>
      </w:r>
      <w:r>
        <w:rPr>
          <w:rFonts w:ascii="Times New Roman" w:hAnsi="Times New Roman"/>
          <w:sz w:val="26"/>
          <w:szCs w:val="26"/>
        </w:rPr>
        <w:t>реферат</w:t>
      </w:r>
      <w:r>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D065FA" w:rsidRDefault="00233EC6">
      <w:pPr>
        <w:pStyle w:val="af3"/>
        <w:ind w:left="0" w:right="0" w:firstLine="720"/>
        <w:rPr>
          <w:sz w:val="26"/>
          <w:szCs w:val="26"/>
        </w:rPr>
      </w:pPr>
      <w:r>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D065FA" w:rsidRDefault="00233EC6">
      <w:pPr>
        <w:shd w:val="clear" w:color="auto" w:fill="FFFFFF"/>
        <w:spacing w:after="0" w:line="240" w:lineRule="auto"/>
        <w:ind w:firstLine="720"/>
        <w:jc w:val="both"/>
        <w:rPr>
          <w:rFonts w:ascii="Times New Roman" w:hAnsi="Times New Roman"/>
          <w:sz w:val="26"/>
          <w:szCs w:val="26"/>
        </w:rPr>
      </w:pPr>
      <w:r>
        <w:rPr>
          <w:rFonts w:ascii="Times New Roman" w:hAnsi="Times New Roman"/>
          <w:color w:val="000000"/>
          <w:sz w:val="26"/>
          <w:szCs w:val="26"/>
        </w:rPr>
        <w:t xml:space="preserve">Оценка "удовлетворительно" выставляется за </w:t>
      </w:r>
      <w:r>
        <w:rPr>
          <w:rFonts w:ascii="Times New Roman" w:hAnsi="Times New Roman"/>
          <w:sz w:val="26"/>
          <w:szCs w:val="26"/>
        </w:rPr>
        <w:t>реферат</w:t>
      </w:r>
      <w:r>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D065FA" w:rsidRDefault="00233EC6">
      <w:pPr>
        <w:shd w:val="clear" w:color="auto" w:fill="FFFFFF"/>
        <w:spacing w:after="0" w:line="240" w:lineRule="auto"/>
        <w:ind w:firstLine="720"/>
        <w:jc w:val="both"/>
        <w:rPr>
          <w:rFonts w:ascii="Times New Roman" w:hAnsi="Times New Roman"/>
          <w:color w:val="000000"/>
          <w:sz w:val="26"/>
          <w:szCs w:val="26"/>
        </w:rPr>
      </w:pPr>
      <w:r>
        <w:rPr>
          <w:rFonts w:ascii="Times New Roman" w:hAnsi="Times New Roman"/>
          <w:color w:val="000000"/>
          <w:sz w:val="26"/>
          <w:szCs w:val="26"/>
        </w:rPr>
        <w:t xml:space="preserve">Оценка "неудовлетворительно" выставляется за </w:t>
      </w:r>
      <w:r>
        <w:rPr>
          <w:rFonts w:ascii="Times New Roman" w:hAnsi="Times New Roman"/>
          <w:sz w:val="26"/>
          <w:szCs w:val="26"/>
        </w:rPr>
        <w:t>реферат</w:t>
      </w:r>
      <w:r>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D065FA" w:rsidRDefault="00233EC6">
      <w:pPr>
        <w:spacing w:after="0" w:line="240" w:lineRule="auto"/>
        <w:ind w:firstLine="720"/>
        <w:jc w:val="both"/>
        <w:rPr>
          <w:rFonts w:ascii="Times New Roman" w:hAnsi="Times New Roman"/>
          <w:sz w:val="26"/>
          <w:szCs w:val="26"/>
        </w:rPr>
      </w:pPr>
      <w:r>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D065FA" w:rsidRDefault="00D065FA">
      <w:pPr>
        <w:spacing w:after="0" w:line="240" w:lineRule="auto"/>
        <w:ind w:left="1276"/>
        <w:rPr>
          <w:rFonts w:ascii="Times New Roman" w:hAnsi="Times New Roman"/>
          <w:bCs/>
          <w:sz w:val="26"/>
          <w:szCs w:val="26"/>
        </w:rPr>
      </w:pPr>
    </w:p>
    <w:p w:rsidR="00D065FA" w:rsidRDefault="00233EC6">
      <w:pPr>
        <w:spacing w:after="0" w:line="240" w:lineRule="auto"/>
        <w:ind w:left="1276"/>
        <w:rPr>
          <w:rFonts w:ascii="Times New Roman" w:hAnsi="Times New Roman"/>
          <w:sz w:val="26"/>
          <w:szCs w:val="26"/>
        </w:rPr>
      </w:pPr>
      <w:r>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A0" w:firstRow="1" w:lastRow="0" w:firstColumn="1" w:lastColumn="0" w:noHBand="0" w:noVBand="0"/>
      </w:tblPr>
      <w:tblGrid>
        <w:gridCol w:w="2021"/>
        <w:gridCol w:w="2654"/>
        <w:gridCol w:w="2795"/>
        <w:gridCol w:w="2329"/>
      </w:tblGrid>
      <w:tr w:rsidR="00D065FA">
        <w:trPr>
          <w:trHeight w:val="765"/>
        </w:trPr>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jc w:val="center"/>
              <w:rPr>
                <w:rFonts w:ascii="Times New Roman" w:hAnsi="Times New Roman"/>
                <w:b/>
                <w:bCs/>
                <w:sz w:val="26"/>
                <w:szCs w:val="26"/>
              </w:rPr>
            </w:pPr>
            <w:r>
              <w:rPr>
                <w:rFonts w:ascii="Times New Roman" w:hAnsi="Times New Roman"/>
                <w:b/>
                <w:bCs/>
                <w:sz w:val="26"/>
                <w:szCs w:val="26"/>
              </w:rPr>
              <w:t>Критерии оценки</w:t>
            </w:r>
          </w:p>
        </w:tc>
        <w:tc>
          <w:tcPr>
            <w:tcW w:w="2654"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jc w:val="center"/>
              <w:rPr>
                <w:rFonts w:ascii="Times New Roman" w:hAnsi="Times New Roman"/>
                <w:b/>
                <w:bCs/>
                <w:sz w:val="26"/>
                <w:szCs w:val="26"/>
              </w:rPr>
            </w:pPr>
            <w:r>
              <w:rPr>
                <w:rFonts w:ascii="Times New Roman" w:hAnsi="Times New Roman"/>
                <w:b/>
                <w:bCs/>
                <w:sz w:val="26"/>
                <w:szCs w:val="26"/>
              </w:rPr>
              <w:t>Работа выполнена</w:t>
            </w:r>
          </w:p>
          <w:p w:rsidR="00D065FA" w:rsidRDefault="00D065FA">
            <w:pPr>
              <w:spacing w:after="0" w:line="240" w:lineRule="auto"/>
              <w:rPr>
                <w:rFonts w:ascii="Times New Roman" w:hAnsi="Times New Roman"/>
                <w:b/>
                <w:bCs/>
                <w:sz w:val="26"/>
                <w:szCs w:val="26"/>
              </w:rPr>
            </w:pPr>
          </w:p>
        </w:tc>
        <w:tc>
          <w:tcPr>
            <w:tcW w:w="2795"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jc w:val="center"/>
              <w:rPr>
                <w:rFonts w:ascii="Times New Roman" w:hAnsi="Times New Roman"/>
                <w:b/>
                <w:bCs/>
                <w:sz w:val="26"/>
                <w:szCs w:val="26"/>
              </w:rPr>
            </w:pPr>
            <w:r>
              <w:rPr>
                <w:rFonts w:ascii="Times New Roman" w:hAnsi="Times New Roman"/>
                <w:b/>
                <w:bCs/>
                <w:sz w:val="26"/>
                <w:szCs w:val="26"/>
              </w:rPr>
              <w:t xml:space="preserve">Работа выполнена </w:t>
            </w:r>
            <w:r>
              <w:rPr>
                <w:rFonts w:ascii="Times New Roman" w:hAnsi="Times New Roman"/>
                <w:b/>
                <w:bCs/>
                <w:sz w:val="26"/>
                <w:szCs w:val="26"/>
              </w:rPr>
              <w:br/>
              <w:t>не полностью</w:t>
            </w:r>
          </w:p>
        </w:tc>
        <w:tc>
          <w:tcPr>
            <w:tcW w:w="2329"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jc w:val="center"/>
              <w:rPr>
                <w:rFonts w:ascii="Times New Roman" w:hAnsi="Times New Roman"/>
                <w:b/>
                <w:bCs/>
                <w:sz w:val="26"/>
                <w:szCs w:val="26"/>
              </w:rPr>
            </w:pPr>
            <w:r>
              <w:rPr>
                <w:rFonts w:ascii="Times New Roman" w:hAnsi="Times New Roman"/>
                <w:b/>
                <w:bCs/>
                <w:sz w:val="26"/>
                <w:szCs w:val="26"/>
              </w:rPr>
              <w:t xml:space="preserve">Работа </w:t>
            </w:r>
            <w:r>
              <w:rPr>
                <w:rFonts w:ascii="Times New Roman" w:hAnsi="Times New Roman"/>
                <w:b/>
                <w:bCs/>
                <w:sz w:val="26"/>
                <w:szCs w:val="26"/>
              </w:rPr>
              <w:br/>
              <w:t>не выполнена</w:t>
            </w:r>
          </w:p>
        </w:tc>
      </w:tr>
      <w:tr w:rsidR="00D065FA">
        <w:trPr>
          <w:trHeight w:val="555"/>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rsidR="00D065FA" w:rsidRDefault="00D065FA">
            <w:pPr>
              <w:spacing w:after="0" w:line="240" w:lineRule="auto"/>
              <w:jc w:val="center"/>
              <w:rPr>
                <w:rFonts w:ascii="Times New Roman" w:hAnsi="Times New Roman"/>
                <w:b/>
                <w:bCs/>
                <w:sz w:val="26"/>
                <w:szCs w:val="26"/>
              </w:rPr>
            </w:pPr>
          </w:p>
        </w:tc>
        <w:tc>
          <w:tcPr>
            <w:tcW w:w="2654"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rPr>
                <w:rFonts w:ascii="Times New Roman" w:hAnsi="Times New Roman"/>
                <w:b/>
                <w:bCs/>
                <w:sz w:val="26"/>
                <w:szCs w:val="26"/>
              </w:rPr>
            </w:pPr>
            <w:r>
              <w:rPr>
                <w:rFonts w:ascii="Times New Roman" w:hAnsi="Times New Roman"/>
                <w:b/>
                <w:bCs/>
                <w:sz w:val="26"/>
                <w:szCs w:val="26"/>
              </w:rPr>
              <w:t>Оценка «5»</w:t>
            </w:r>
          </w:p>
        </w:tc>
        <w:tc>
          <w:tcPr>
            <w:tcW w:w="2795"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jc w:val="center"/>
              <w:rPr>
                <w:rFonts w:ascii="Times New Roman" w:hAnsi="Times New Roman"/>
                <w:b/>
                <w:bCs/>
                <w:sz w:val="26"/>
                <w:szCs w:val="26"/>
              </w:rPr>
            </w:pPr>
            <w:r>
              <w:rPr>
                <w:rFonts w:ascii="Times New Roman" w:hAnsi="Times New Roman"/>
                <w:b/>
                <w:bCs/>
                <w:sz w:val="26"/>
                <w:szCs w:val="26"/>
              </w:rPr>
              <w:t>Оценка «3-4»</w:t>
            </w:r>
          </w:p>
        </w:tc>
        <w:tc>
          <w:tcPr>
            <w:tcW w:w="2329"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jc w:val="center"/>
              <w:rPr>
                <w:rFonts w:ascii="Times New Roman" w:hAnsi="Times New Roman"/>
                <w:b/>
                <w:bCs/>
                <w:sz w:val="26"/>
                <w:szCs w:val="26"/>
              </w:rPr>
            </w:pPr>
            <w:r>
              <w:rPr>
                <w:rFonts w:ascii="Times New Roman" w:hAnsi="Times New Roman"/>
                <w:b/>
                <w:bCs/>
                <w:sz w:val="26"/>
                <w:szCs w:val="26"/>
              </w:rPr>
              <w:t>Оценка «2»</w:t>
            </w:r>
          </w:p>
        </w:tc>
      </w:tr>
      <w:tr w:rsidR="00D065FA">
        <w:tc>
          <w:tcPr>
            <w:tcW w:w="2020"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rPr>
                <w:rFonts w:ascii="Times New Roman" w:hAnsi="Times New Roman"/>
                <w:sz w:val="26"/>
                <w:szCs w:val="26"/>
              </w:rPr>
            </w:pPr>
            <w:r>
              <w:rPr>
                <w:rFonts w:ascii="Times New Roman" w:hAnsi="Times New Roman"/>
                <w:sz w:val="26"/>
                <w:szCs w:val="26"/>
              </w:rPr>
              <w:t>Соответствие представленной информации заданной теме</w:t>
            </w:r>
          </w:p>
        </w:tc>
        <w:tc>
          <w:tcPr>
            <w:tcW w:w="2654"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rPr>
                <w:rFonts w:ascii="Times New Roman" w:hAnsi="Times New Roman"/>
                <w:sz w:val="26"/>
                <w:szCs w:val="26"/>
              </w:rPr>
            </w:pPr>
            <w:r>
              <w:rPr>
                <w:rFonts w:ascii="Times New Roman" w:hAnsi="Times New Roman"/>
                <w:sz w:val="26"/>
                <w:szCs w:val="26"/>
              </w:rPr>
              <w:t xml:space="preserve">Содержание сообщения полностью соответствует заданной теме, </w:t>
            </w:r>
            <w:r>
              <w:rPr>
                <w:rFonts w:ascii="Times New Roman" w:hAnsi="Times New Roman"/>
                <w:sz w:val="26"/>
                <w:szCs w:val="26"/>
              </w:rPr>
              <w:br/>
            </w:r>
            <w:r>
              <w:rPr>
                <w:rFonts w:ascii="Times New Roman" w:hAnsi="Times New Roman"/>
                <w:sz w:val="26"/>
                <w:szCs w:val="26"/>
              </w:rPr>
              <w:lastRenderedPageBreak/>
              <w:t>тема раскрыта полностью</w:t>
            </w:r>
          </w:p>
        </w:tc>
        <w:tc>
          <w:tcPr>
            <w:tcW w:w="2795"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widowControl w:val="0"/>
              <w:numPr>
                <w:ilvl w:val="0"/>
                <w:numId w:val="15"/>
              </w:numPr>
              <w:spacing w:after="0" w:line="240" w:lineRule="auto"/>
              <w:ind w:left="0" w:hanging="199"/>
              <w:rPr>
                <w:rFonts w:ascii="Times New Roman" w:hAnsi="Times New Roman"/>
                <w:sz w:val="26"/>
                <w:szCs w:val="26"/>
              </w:rPr>
            </w:pPr>
            <w:r>
              <w:rPr>
                <w:rFonts w:ascii="Times New Roman" w:hAnsi="Times New Roman"/>
                <w:sz w:val="26"/>
                <w:szCs w:val="26"/>
              </w:rPr>
              <w:lastRenderedPageBreak/>
              <w:t xml:space="preserve">Содержание сообщения соответствует заданной теме, но в тексте есть отклонения </w:t>
            </w:r>
            <w:r>
              <w:rPr>
                <w:rFonts w:ascii="Times New Roman" w:hAnsi="Times New Roman"/>
                <w:sz w:val="26"/>
                <w:szCs w:val="26"/>
              </w:rPr>
              <w:lastRenderedPageBreak/>
              <w:t>от темы или тема раскрыта не полностью.</w:t>
            </w:r>
          </w:p>
          <w:p w:rsidR="00D065FA" w:rsidRDefault="00233EC6">
            <w:pPr>
              <w:widowControl w:val="0"/>
              <w:numPr>
                <w:ilvl w:val="0"/>
                <w:numId w:val="15"/>
              </w:numPr>
              <w:spacing w:after="0" w:line="240" w:lineRule="auto"/>
              <w:ind w:left="0" w:hanging="199"/>
              <w:rPr>
                <w:rFonts w:ascii="Times New Roman" w:hAnsi="Times New Roman"/>
                <w:sz w:val="26"/>
                <w:szCs w:val="26"/>
              </w:rPr>
            </w:pPr>
            <w:r>
              <w:rPr>
                <w:rFonts w:ascii="Times New Roman" w:hAnsi="Times New Roman"/>
                <w:sz w:val="26"/>
                <w:szCs w:val="26"/>
              </w:rPr>
              <w:t>Слишком краткий либо слишком пространный текст сообщения.</w:t>
            </w:r>
          </w:p>
        </w:tc>
        <w:tc>
          <w:tcPr>
            <w:tcW w:w="232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widowControl w:val="0"/>
              <w:numPr>
                <w:ilvl w:val="0"/>
                <w:numId w:val="15"/>
              </w:numPr>
              <w:spacing w:after="0" w:line="240" w:lineRule="auto"/>
              <w:ind w:left="0" w:hanging="199"/>
              <w:rPr>
                <w:rFonts w:ascii="Times New Roman" w:hAnsi="Times New Roman"/>
                <w:sz w:val="26"/>
                <w:szCs w:val="26"/>
              </w:rPr>
            </w:pPr>
            <w:r>
              <w:rPr>
                <w:rFonts w:ascii="Times New Roman" w:hAnsi="Times New Roman"/>
                <w:sz w:val="26"/>
                <w:szCs w:val="26"/>
              </w:rPr>
              <w:lastRenderedPageBreak/>
              <w:t>Обучающийся работу не выполнил вовсе.</w:t>
            </w:r>
          </w:p>
          <w:p w:rsidR="00D065FA" w:rsidRDefault="00233EC6">
            <w:pPr>
              <w:widowControl w:val="0"/>
              <w:numPr>
                <w:ilvl w:val="0"/>
                <w:numId w:val="15"/>
              </w:numPr>
              <w:spacing w:after="0" w:line="240" w:lineRule="auto"/>
              <w:ind w:left="0" w:hanging="199"/>
              <w:rPr>
                <w:rFonts w:ascii="Times New Roman" w:hAnsi="Times New Roman"/>
                <w:sz w:val="26"/>
                <w:szCs w:val="26"/>
              </w:rPr>
            </w:pPr>
            <w:r>
              <w:rPr>
                <w:rFonts w:ascii="Times New Roman" w:hAnsi="Times New Roman"/>
                <w:sz w:val="26"/>
                <w:szCs w:val="26"/>
              </w:rPr>
              <w:t xml:space="preserve">Содержание </w:t>
            </w:r>
            <w:r>
              <w:rPr>
                <w:rFonts w:ascii="Times New Roman" w:hAnsi="Times New Roman"/>
                <w:sz w:val="26"/>
                <w:szCs w:val="26"/>
              </w:rPr>
              <w:lastRenderedPageBreak/>
              <w:t>сообщения не соответствует заданной теме, тема не раскрыта.</w:t>
            </w:r>
          </w:p>
          <w:p w:rsidR="00D065FA" w:rsidRDefault="00D065FA">
            <w:pPr>
              <w:widowControl w:val="0"/>
              <w:spacing w:after="0" w:line="240" w:lineRule="auto"/>
              <w:rPr>
                <w:rFonts w:ascii="Times New Roman" w:hAnsi="Times New Roman"/>
                <w:sz w:val="26"/>
                <w:szCs w:val="26"/>
              </w:rPr>
            </w:pPr>
          </w:p>
          <w:p w:rsidR="00D065FA" w:rsidRDefault="00233EC6">
            <w:pPr>
              <w:widowControl w:val="0"/>
              <w:numPr>
                <w:ilvl w:val="0"/>
                <w:numId w:val="15"/>
              </w:numPr>
              <w:spacing w:after="0" w:line="240" w:lineRule="auto"/>
              <w:ind w:left="0" w:hanging="199"/>
              <w:rPr>
                <w:rFonts w:ascii="Times New Roman" w:hAnsi="Times New Roman"/>
                <w:sz w:val="26"/>
                <w:szCs w:val="26"/>
              </w:rPr>
            </w:pPr>
            <w:r>
              <w:rPr>
                <w:rFonts w:ascii="Times New Roman" w:hAnsi="Times New Roman"/>
                <w:sz w:val="26"/>
                <w:szCs w:val="26"/>
              </w:rPr>
              <w:t>Отчет выполнен и оформлен небрежно, без соблюдения установленных требований.</w:t>
            </w:r>
          </w:p>
          <w:p w:rsidR="00D065FA" w:rsidRDefault="00D065FA">
            <w:pPr>
              <w:widowControl w:val="0"/>
              <w:spacing w:after="0" w:line="240" w:lineRule="auto"/>
              <w:rPr>
                <w:rFonts w:ascii="Times New Roman" w:hAnsi="Times New Roman"/>
                <w:sz w:val="26"/>
                <w:szCs w:val="26"/>
              </w:rPr>
            </w:pPr>
          </w:p>
          <w:p w:rsidR="00D065FA" w:rsidRDefault="00D065FA">
            <w:pPr>
              <w:widowControl w:val="0"/>
              <w:spacing w:after="0" w:line="240" w:lineRule="auto"/>
              <w:rPr>
                <w:rFonts w:ascii="Times New Roman" w:hAnsi="Times New Roman"/>
                <w:sz w:val="26"/>
                <w:szCs w:val="26"/>
              </w:rPr>
            </w:pPr>
          </w:p>
          <w:p w:rsidR="00D065FA" w:rsidRDefault="00D065FA">
            <w:pPr>
              <w:widowControl w:val="0"/>
              <w:spacing w:after="0" w:line="240" w:lineRule="auto"/>
              <w:rPr>
                <w:rFonts w:ascii="Times New Roman" w:hAnsi="Times New Roman"/>
                <w:sz w:val="26"/>
                <w:szCs w:val="26"/>
              </w:rPr>
            </w:pPr>
          </w:p>
          <w:p w:rsidR="00D065FA" w:rsidRDefault="00233EC6">
            <w:pPr>
              <w:widowControl w:val="0"/>
              <w:spacing w:after="0" w:line="240" w:lineRule="auto"/>
              <w:rPr>
                <w:rFonts w:ascii="Times New Roman" w:hAnsi="Times New Roman"/>
                <w:sz w:val="26"/>
                <w:szCs w:val="26"/>
              </w:rPr>
            </w:pPr>
            <w:r>
              <w:rPr>
                <w:rFonts w:ascii="Times New Roman" w:hAnsi="Times New Roman"/>
                <w:sz w:val="26"/>
                <w:szCs w:val="26"/>
              </w:rPr>
              <w:t>Объем текста сообщения значительно превышает регламент. </w:t>
            </w:r>
          </w:p>
        </w:tc>
      </w:tr>
      <w:tr w:rsidR="00D065FA">
        <w:tc>
          <w:tcPr>
            <w:tcW w:w="2020"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spacing w:after="0" w:line="240" w:lineRule="auto"/>
              <w:rPr>
                <w:rFonts w:ascii="Times New Roman" w:hAnsi="Times New Roman"/>
                <w:sz w:val="26"/>
                <w:szCs w:val="26"/>
              </w:rPr>
            </w:pPr>
            <w:r>
              <w:rPr>
                <w:rFonts w:ascii="Times New Roman" w:hAnsi="Times New Roman"/>
                <w:sz w:val="26"/>
                <w:szCs w:val="26"/>
              </w:rPr>
              <w:lastRenderedPageBreak/>
              <w:t xml:space="preserve">Характер и стиль изложения материала сообщения </w:t>
            </w:r>
          </w:p>
        </w:tc>
        <w:tc>
          <w:tcPr>
            <w:tcW w:w="2654"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widowControl w:val="0"/>
              <w:numPr>
                <w:ilvl w:val="0"/>
                <w:numId w:val="15"/>
              </w:numPr>
              <w:spacing w:after="0" w:line="240" w:lineRule="auto"/>
              <w:ind w:left="0" w:hanging="199"/>
              <w:rPr>
                <w:rFonts w:ascii="Times New Roman" w:hAnsi="Times New Roman"/>
                <w:sz w:val="26"/>
                <w:szCs w:val="26"/>
              </w:rPr>
            </w:pPr>
            <w:r>
              <w:rPr>
                <w:rFonts w:ascii="Times New Roman" w:hAnsi="Times New Roman"/>
                <w:sz w:val="26"/>
                <w:szCs w:val="26"/>
              </w:rPr>
              <w:t>Материал  в сообщении излагается логично, по плану;</w:t>
            </w:r>
          </w:p>
          <w:p w:rsidR="00D065FA" w:rsidRDefault="00233EC6">
            <w:pPr>
              <w:widowControl w:val="0"/>
              <w:numPr>
                <w:ilvl w:val="0"/>
                <w:numId w:val="15"/>
              </w:numPr>
              <w:spacing w:after="0" w:line="240" w:lineRule="auto"/>
              <w:ind w:left="0" w:hanging="199"/>
              <w:rPr>
                <w:rFonts w:ascii="Times New Roman" w:hAnsi="Times New Roman"/>
                <w:sz w:val="26"/>
                <w:szCs w:val="26"/>
              </w:rPr>
            </w:pPr>
            <w:r>
              <w:rPr>
                <w:rFonts w:ascii="Times New Roman" w:hAnsi="Times New Roman"/>
                <w:sz w:val="26"/>
                <w:szCs w:val="26"/>
              </w:rPr>
              <w:t>В содержании используются термины по изучаемой теме;</w:t>
            </w:r>
          </w:p>
          <w:p w:rsidR="00D065FA" w:rsidRDefault="00233EC6">
            <w:pPr>
              <w:widowControl w:val="0"/>
              <w:numPr>
                <w:ilvl w:val="0"/>
                <w:numId w:val="15"/>
              </w:numPr>
              <w:spacing w:after="0" w:line="240" w:lineRule="auto"/>
              <w:ind w:left="0" w:hanging="199"/>
              <w:rPr>
                <w:rFonts w:ascii="Times New Roman" w:hAnsi="Times New Roman"/>
                <w:sz w:val="26"/>
                <w:szCs w:val="26"/>
              </w:rPr>
            </w:pPr>
            <w:r>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795"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widowControl w:val="0"/>
              <w:numPr>
                <w:ilvl w:val="0"/>
                <w:numId w:val="15"/>
              </w:numPr>
              <w:spacing w:after="0" w:line="240" w:lineRule="auto"/>
              <w:ind w:left="0" w:hanging="199"/>
              <w:rPr>
                <w:rFonts w:ascii="Times New Roman" w:hAnsi="Times New Roman"/>
                <w:sz w:val="26"/>
                <w:szCs w:val="26"/>
              </w:rPr>
            </w:pPr>
            <w:r>
              <w:rPr>
                <w:rFonts w:ascii="Times New Roman" w:hAnsi="Times New Roman"/>
                <w:sz w:val="26"/>
                <w:szCs w:val="26"/>
              </w:rPr>
              <w:t>Материал  в сообщении не имеет четкой логики изложения (не по плану).</w:t>
            </w:r>
          </w:p>
          <w:p w:rsidR="00D065FA" w:rsidRDefault="00233EC6">
            <w:pPr>
              <w:widowControl w:val="0"/>
              <w:numPr>
                <w:ilvl w:val="0"/>
                <w:numId w:val="15"/>
              </w:numPr>
              <w:spacing w:after="0" w:line="240" w:lineRule="auto"/>
              <w:ind w:left="0" w:hanging="199"/>
              <w:rPr>
                <w:rFonts w:ascii="Times New Roman" w:hAnsi="Times New Roman"/>
                <w:sz w:val="26"/>
                <w:szCs w:val="26"/>
              </w:rPr>
            </w:pPr>
            <w:r>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D065FA" w:rsidRDefault="00233EC6">
            <w:pPr>
              <w:widowControl w:val="0"/>
              <w:numPr>
                <w:ilvl w:val="0"/>
                <w:numId w:val="15"/>
              </w:numPr>
              <w:spacing w:after="0" w:line="240" w:lineRule="auto"/>
              <w:ind w:left="0" w:hanging="199"/>
              <w:rPr>
                <w:rFonts w:ascii="Times New Roman" w:hAnsi="Times New Roman"/>
                <w:sz w:val="26"/>
                <w:szCs w:val="26"/>
              </w:rPr>
            </w:pPr>
            <w:r>
              <w:rPr>
                <w:rFonts w:ascii="Times New Roman" w:hAnsi="Times New Roman"/>
                <w:sz w:val="26"/>
                <w:szCs w:val="26"/>
              </w:rPr>
              <w:t>Произношение и объяснение терминов вызывает  затруднения.</w:t>
            </w:r>
          </w:p>
        </w:tc>
        <w:tc>
          <w:tcPr>
            <w:tcW w:w="2329" w:type="dxa"/>
            <w:vMerge/>
            <w:tcBorders>
              <w:top w:val="single" w:sz="4" w:space="0" w:color="000000"/>
              <w:left w:val="single" w:sz="4" w:space="0" w:color="000000"/>
              <w:bottom w:val="single" w:sz="4" w:space="0" w:color="000000"/>
              <w:right w:val="single" w:sz="4" w:space="0" w:color="000000"/>
            </w:tcBorders>
            <w:shd w:val="clear" w:color="auto" w:fill="auto"/>
          </w:tcPr>
          <w:p w:rsidR="00D065FA" w:rsidRDefault="00D065FA">
            <w:pPr>
              <w:spacing w:after="0" w:line="240" w:lineRule="auto"/>
              <w:rPr>
                <w:rFonts w:ascii="Times New Roman" w:hAnsi="Times New Roman"/>
                <w:sz w:val="26"/>
                <w:szCs w:val="26"/>
              </w:rPr>
            </w:pPr>
          </w:p>
        </w:tc>
      </w:tr>
      <w:tr w:rsidR="00D065FA">
        <w:tc>
          <w:tcPr>
            <w:tcW w:w="2020"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widowControl w:val="0"/>
              <w:spacing w:after="0" w:line="240" w:lineRule="auto"/>
              <w:rPr>
                <w:rFonts w:ascii="Times New Roman" w:hAnsi="Times New Roman"/>
                <w:sz w:val="26"/>
                <w:szCs w:val="26"/>
              </w:rPr>
            </w:pPr>
            <w:r>
              <w:rPr>
                <w:rFonts w:ascii="Times New Roman" w:hAnsi="Times New Roman"/>
                <w:sz w:val="26"/>
                <w:szCs w:val="26"/>
              </w:rPr>
              <w:t>Правильность оформления</w:t>
            </w:r>
          </w:p>
        </w:tc>
        <w:tc>
          <w:tcPr>
            <w:tcW w:w="2654"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widowControl w:val="0"/>
              <w:numPr>
                <w:ilvl w:val="0"/>
                <w:numId w:val="15"/>
              </w:numPr>
              <w:spacing w:after="0" w:line="240" w:lineRule="auto"/>
              <w:ind w:left="0" w:hanging="199"/>
              <w:rPr>
                <w:rFonts w:ascii="Times New Roman" w:hAnsi="Times New Roman"/>
                <w:sz w:val="26"/>
                <w:szCs w:val="26"/>
              </w:rPr>
            </w:pPr>
            <w:r>
              <w:rPr>
                <w:rFonts w:ascii="Times New Roman" w:hAnsi="Times New Roman"/>
                <w:sz w:val="26"/>
                <w:szCs w:val="26"/>
              </w:rPr>
              <w:t>Текст сообщения оформлен аккуратно и точно в соответствии с правилами оформления.</w:t>
            </w:r>
          </w:p>
          <w:p w:rsidR="00D065FA" w:rsidRDefault="00233EC6">
            <w:pPr>
              <w:widowControl w:val="0"/>
              <w:numPr>
                <w:ilvl w:val="0"/>
                <w:numId w:val="15"/>
              </w:numPr>
              <w:spacing w:after="0" w:line="240" w:lineRule="auto"/>
              <w:ind w:left="0" w:hanging="199"/>
              <w:rPr>
                <w:rFonts w:ascii="Times New Roman" w:hAnsi="Times New Roman"/>
                <w:sz w:val="26"/>
                <w:szCs w:val="26"/>
              </w:rPr>
            </w:pPr>
            <w:r>
              <w:rPr>
                <w:rFonts w:ascii="Times New Roman" w:hAnsi="Times New Roman"/>
                <w:sz w:val="26"/>
                <w:szCs w:val="26"/>
              </w:rPr>
              <w:t xml:space="preserve">Объем текста сообщения соответствует регламенту. </w:t>
            </w:r>
          </w:p>
        </w:tc>
        <w:tc>
          <w:tcPr>
            <w:tcW w:w="2795" w:type="dxa"/>
            <w:tcBorders>
              <w:top w:val="single" w:sz="4" w:space="0" w:color="000000"/>
              <w:left w:val="single" w:sz="4" w:space="0" w:color="000000"/>
              <w:bottom w:val="single" w:sz="4" w:space="0" w:color="000000"/>
              <w:right w:val="single" w:sz="4" w:space="0" w:color="000000"/>
            </w:tcBorders>
            <w:shd w:val="clear" w:color="auto" w:fill="auto"/>
          </w:tcPr>
          <w:p w:rsidR="00D065FA" w:rsidRDefault="00233EC6">
            <w:pPr>
              <w:widowControl w:val="0"/>
              <w:numPr>
                <w:ilvl w:val="0"/>
                <w:numId w:val="15"/>
              </w:numPr>
              <w:spacing w:after="0" w:line="240" w:lineRule="auto"/>
              <w:ind w:left="0" w:hanging="199"/>
              <w:rPr>
                <w:rFonts w:ascii="Times New Roman" w:hAnsi="Times New Roman"/>
                <w:sz w:val="26"/>
                <w:szCs w:val="26"/>
              </w:rPr>
            </w:pPr>
            <w:r>
              <w:rPr>
                <w:rFonts w:ascii="Times New Roman" w:hAnsi="Times New Roman"/>
                <w:sz w:val="26"/>
                <w:szCs w:val="26"/>
              </w:rPr>
              <w:t>Текст сообщения оформлен недостаточно аккуратно.</w:t>
            </w:r>
          </w:p>
          <w:p w:rsidR="00D065FA" w:rsidRDefault="00233EC6">
            <w:pPr>
              <w:widowControl w:val="0"/>
              <w:numPr>
                <w:ilvl w:val="0"/>
                <w:numId w:val="15"/>
              </w:numPr>
              <w:spacing w:after="0" w:line="240" w:lineRule="auto"/>
              <w:ind w:left="0" w:hanging="199"/>
              <w:rPr>
                <w:rFonts w:ascii="Times New Roman" w:hAnsi="Times New Roman"/>
                <w:sz w:val="26"/>
                <w:szCs w:val="26"/>
              </w:rPr>
            </w:pPr>
            <w:r>
              <w:rPr>
                <w:rFonts w:ascii="Times New Roman" w:hAnsi="Times New Roman"/>
                <w:sz w:val="26"/>
                <w:szCs w:val="26"/>
              </w:rPr>
              <w:t xml:space="preserve"> Присутствуют неточности в оформлении.</w:t>
            </w:r>
          </w:p>
          <w:p w:rsidR="00D065FA" w:rsidRDefault="00233EC6">
            <w:pPr>
              <w:widowControl w:val="0"/>
              <w:numPr>
                <w:ilvl w:val="0"/>
                <w:numId w:val="15"/>
              </w:numPr>
              <w:spacing w:after="0" w:line="240" w:lineRule="auto"/>
              <w:ind w:left="0" w:hanging="199"/>
              <w:rPr>
                <w:rFonts w:ascii="Times New Roman" w:hAnsi="Times New Roman"/>
                <w:sz w:val="26"/>
                <w:szCs w:val="26"/>
              </w:rPr>
            </w:pPr>
            <w:r>
              <w:rPr>
                <w:rFonts w:ascii="Times New Roman" w:hAnsi="Times New Roman"/>
                <w:sz w:val="26"/>
                <w:szCs w:val="26"/>
              </w:rPr>
              <w:t>Объем текста сообщения не соответствует регламенту.</w:t>
            </w:r>
          </w:p>
        </w:tc>
        <w:tc>
          <w:tcPr>
            <w:tcW w:w="2329" w:type="dxa"/>
            <w:vMerge/>
            <w:tcBorders>
              <w:top w:val="single" w:sz="4" w:space="0" w:color="000000"/>
              <w:left w:val="single" w:sz="4" w:space="0" w:color="000000"/>
              <w:bottom w:val="single" w:sz="4" w:space="0" w:color="000000"/>
              <w:right w:val="single" w:sz="4" w:space="0" w:color="000000"/>
            </w:tcBorders>
            <w:shd w:val="clear" w:color="auto" w:fill="auto"/>
          </w:tcPr>
          <w:p w:rsidR="00D065FA" w:rsidRDefault="00D065FA">
            <w:pPr>
              <w:widowControl w:val="0"/>
              <w:numPr>
                <w:ilvl w:val="0"/>
                <w:numId w:val="15"/>
              </w:numPr>
              <w:spacing w:after="0" w:line="240" w:lineRule="auto"/>
              <w:ind w:left="0" w:hanging="199"/>
              <w:rPr>
                <w:rFonts w:ascii="Times New Roman" w:hAnsi="Times New Roman"/>
                <w:sz w:val="26"/>
                <w:szCs w:val="26"/>
              </w:rPr>
            </w:pPr>
          </w:p>
        </w:tc>
      </w:tr>
    </w:tbl>
    <w:p w:rsidR="00D065FA" w:rsidRDefault="00D065FA">
      <w:pPr>
        <w:spacing w:after="0" w:line="240" w:lineRule="auto"/>
        <w:ind w:left="425"/>
        <w:jc w:val="center"/>
        <w:rPr>
          <w:rFonts w:ascii="Times New Roman" w:hAnsi="Times New Roman"/>
          <w:b/>
          <w:sz w:val="26"/>
          <w:szCs w:val="26"/>
        </w:rPr>
      </w:pPr>
    </w:p>
    <w:p w:rsidR="00D065FA" w:rsidRDefault="00233EC6">
      <w:pPr>
        <w:pStyle w:val="af4"/>
        <w:jc w:val="both"/>
        <w:rPr>
          <w:rFonts w:ascii="Times New Roman" w:hAnsi="Times New Roman"/>
          <w:sz w:val="26"/>
          <w:szCs w:val="26"/>
        </w:rPr>
      </w:pPr>
      <w:r>
        <w:rPr>
          <w:rFonts w:ascii="Times New Roman" w:hAnsi="Times New Roman"/>
          <w:sz w:val="26"/>
          <w:szCs w:val="26"/>
        </w:rPr>
        <w:t xml:space="preserve">Критерии оценки презентации </w:t>
      </w:r>
    </w:p>
    <w:p w:rsidR="00D065FA" w:rsidRDefault="00D065FA">
      <w:pPr>
        <w:pStyle w:val="af4"/>
        <w:ind w:firstLine="720"/>
        <w:jc w:val="both"/>
        <w:rPr>
          <w:rFonts w:ascii="Times New Roman" w:hAnsi="Times New Roman"/>
          <w:sz w:val="26"/>
          <w:szCs w:val="26"/>
        </w:rPr>
      </w:pPr>
    </w:p>
    <w:tbl>
      <w:tblPr>
        <w:tblStyle w:val="af7"/>
        <w:tblW w:w="9468" w:type="dxa"/>
        <w:tblLook w:val="01E0" w:firstRow="1" w:lastRow="1" w:firstColumn="1" w:lastColumn="1" w:noHBand="0" w:noVBand="0"/>
      </w:tblPr>
      <w:tblGrid>
        <w:gridCol w:w="2808"/>
        <w:gridCol w:w="6660"/>
      </w:tblGrid>
      <w:tr w:rsidR="00D065FA">
        <w:tc>
          <w:tcPr>
            <w:tcW w:w="2808" w:type="dxa"/>
            <w:shd w:val="clear" w:color="auto" w:fill="auto"/>
          </w:tcPr>
          <w:p w:rsidR="00D065FA" w:rsidRDefault="00233EC6">
            <w:pPr>
              <w:pStyle w:val="af4"/>
              <w:jc w:val="both"/>
              <w:rPr>
                <w:rFonts w:ascii="Times New Roman" w:hAnsi="Times New Roman"/>
                <w:sz w:val="26"/>
                <w:szCs w:val="26"/>
              </w:rPr>
            </w:pPr>
            <w:r>
              <w:rPr>
                <w:rFonts w:ascii="Times New Roman" w:hAnsi="Times New Roman"/>
                <w:sz w:val="26"/>
                <w:szCs w:val="26"/>
              </w:rPr>
              <w:t>Критерии оценки</w:t>
            </w:r>
          </w:p>
        </w:tc>
        <w:tc>
          <w:tcPr>
            <w:tcW w:w="6659" w:type="dxa"/>
            <w:shd w:val="clear" w:color="auto" w:fill="auto"/>
          </w:tcPr>
          <w:p w:rsidR="00D065FA" w:rsidRDefault="00233EC6">
            <w:pPr>
              <w:pStyle w:val="af4"/>
              <w:jc w:val="both"/>
              <w:rPr>
                <w:rFonts w:ascii="Times New Roman" w:hAnsi="Times New Roman"/>
                <w:sz w:val="26"/>
                <w:szCs w:val="26"/>
              </w:rPr>
            </w:pPr>
            <w:r>
              <w:rPr>
                <w:rFonts w:ascii="Times New Roman" w:hAnsi="Times New Roman"/>
                <w:sz w:val="26"/>
                <w:szCs w:val="26"/>
              </w:rPr>
              <w:t>Содержание оценки</w:t>
            </w:r>
          </w:p>
        </w:tc>
      </w:tr>
      <w:tr w:rsidR="00D065FA">
        <w:tc>
          <w:tcPr>
            <w:tcW w:w="2808" w:type="dxa"/>
            <w:shd w:val="clear" w:color="auto" w:fill="auto"/>
          </w:tcPr>
          <w:p w:rsidR="00D065FA" w:rsidRDefault="00233EC6">
            <w:pPr>
              <w:pStyle w:val="af4"/>
              <w:rPr>
                <w:rFonts w:ascii="Times New Roman" w:hAnsi="Times New Roman"/>
                <w:sz w:val="26"/>
                <w:szCs w:val="26"/>
              </w:rPr>
            </w:pPr>
            <w:r>
              <w:rPr>
                <w:rFonts w:ascii="Times New Roman" w:hAnsi="Times New Roman"/>
                <w:sz w:val="26"/>
                <w:szCs w:val="26"/>
              </w:rPr>
              <w:t>1. Содержательный критерий</w:t>
            </w:r>
          </w:p>
        </w:tc>
        <w:tc>
          <w:tcPr>
            <w:tcW w:w="6659" w:type="dxa"/>
            <w:shd w:val="clear" w:color="auto" w:fill="auto"/>
          </w:tcPr>
          <w:p w:rsidR="00D065FA" w:rsidRDefault="00233EC6">
            <w:pPr>
              <w:pStyle w:val="af4"/>
              <w:jc w:val="both"/>
              <w:rPr>
                <w:rFonts w:ascii="Times New Roman" w:hAnsi="Times New Roman"/>
                <w:sz w:val="26"/>
                <w:szCs w:val="26"/>
              </w:rPr>
            </w:pPr>
            <w:r>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D065FA">
        <w:tc>
          <w:tcPr>
            <w:tcW w:w="2808" w:type="dxa"/>
            <w:shd w:val="clear" w:color="auto" w:fill="auto"/>
          </w:tcPr>
          <w:p w:rsidR="00D065FA" w:rsidRDefault="00233EC6">
            <w:pPr>
              <w:pStyle w:val="af4"/>
              <w:jc w:val="both"/>
              <w:rPr>
                <w:rFonts w:ascii="Times New Roman" w:hAnsi="Times New Roman"/>
                <w:sz w:val="26"/>
                <w:szCs w:val="26"/>
              </w:rPr>
            </w:pPr>
            <w:r>
              <w:rPr>
                <w:rFonts w:ascii="Times New Roman" w:hAnsi="Times New Roman"/>
                <w:sz w:val="26"/>
                <w:szCs w:val="26"/>
              </w:rPr>
              <w:t>2. Логический критерий</w:t>
            </w:r>
          </w:p>
        </w:tc>
        <w:tc>
          <w:tcPr>
            <w:tcW w:w="6659" w:type="dxa"/>
            <w:shd w:val="clear" w:color="auto" w:fill="auto"/>
          </w:tcPr>
          <w:p w:rsidR="00D065FA" w:rsidRDefault="00233EC6">
            <w:pPr>
              <w:pStyle w:val="af4"/>
              <w:jc w:val="both"/>
              <w:rPr>
                <w:rFonts w:ascii="Times New Roman" w:hAnsi="Times New Roman"/>
                <w:sz w:val="26"/>
                <w:szCs w:val="26"/>
              </w:rPr>
            </w:pPr>
            <w:r>
              <w:rPr>
                <w:rFonts w:ascii="Times New Roman" w:hAnsi="Times New Roman"/>
                <w:sz w:val="26"/>
                <w:szCs w:val="26"/>
              </w:rPr>
              <w:t>стройное логико-композиционное построение речи, доказательность, аргументированность</w:t>
            </w:r>
          </w:p>
        </w:tc>
      </w:tr>
      <w:tr w:rsidR="00D065FA">
        <w:tc>
          <w:tcPr>
            <w:tcW w:w="2808" w:type="dxa"/>
            <w:shd w:val="clear" w:color="auto" w:fill="auto"/>
          </w:tcPr>
          <w:p w:rsidR="00D065FA" w:rsidRDefault="00233EC6">
            <w:pPr>
              <w:pStyle w:val="af4"/>
              <w:jc w:val="both"/>
              <w:rPr>
                <w:rFonts w:ascii="Times New Roman" w:hAnsi="Times New Roman"/>
                <w:sz w:val="26"/>
                <w:szCs w:val="26"/>
              </w:rPr>
            </w:pPr>
            <w:r>
              <w:rPr>
                <w:rFonts w:ascii="Times New Roman" w:hAnsi="Times New Roman"/>
                <w:sz w:val="26"/>
                <w:szCs w:val="26"/>
              </w:rPr>
              <w:t xml:space="preserve">3. Речевой критерий </w:t>
            </w:r>
          </w:p>
        </w:tc>
        <w:tc>
          <w:tcPr>
            <w:tcW w:w="6659" w:type="dxa"/>
            <w:shd w:val="clear" w:color="auto" w:fill="auto"/>
          </w:tcPr>
          <w:p w:rsidR="00D065FA" w:rsidRDefault="00233EC6">
            <w:pPr>
              <w:pStyle w:val="af4"/>
              <w:jc w:val="both"/>
              <w:rPr>
                <w:rFonts w:ascii="Times New Roman" w:hAnsi="Times New Roman"/>
                <w:sz w:val="26"/>
                <w:szCs w:val="26"/>
              </w:rPr>
            </w:pPr>
            <w:r>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D065FA">
        <w:tc>
          <w:tcPr>
            <w:tcW w:w="2808" w:type="dxa"/>
            <w:shd w:val="clear" w:color="auto" w:fill="auto"/>
          </w:tcPr>
          <w:p w:rsidR="00D065FA" w:rsidRDefault="00233EC6">
            <w:pPr>
              <w:pStyle w:val="af4"/>
              <w:rPr>
                <w:rFonts w:ascii="Times New Roman" w:hAnsi="Times New Roman"/>
                <w:sz w:val="26"/>
                <w:szCs w:val="26"/>
              </w:rPr>
            </w:pPr>
            <w:r>
              <w:rPr>
                <w:rFonts w:ascii="Times New Roman" w:hAnsi="Times New Roman"/>
                <w:sz w:val="26"/>
                <w:szCs w:val="26"/>
              </w:rPr>
              <w:lastRenderedPageBreak/>
              <w:t>4. Психологический критерий</w:t>
            </w:r>
          </w:p>
        </w:tc>
        <w:tc>
          <w:tcPr>
            <w:tcW w:w="6659" w:type="dxa"/>
            <w:shd w:val="clear" w:color="auto" w:fill="auto"/>
          </w:tcPr>
          <w:p w:rsidR="00D065FA" w:rsidRDefault="00233EC6">
            <w:pPr>
              <w:pStyle w:val="af4"/>
              <w:jc w:val="both"/>
              <w:rPr>
                <w:rFonts w:ascii="Times New Roman" w:hAnsi="Times New Roman"/>
                <w:sz w:val="26"/>
                <w:szCs w:val="26"/>
              </w:rPr>
            </w:pPr>
            <w:r>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D065FA">
        <w:tc>
          <w:tcPr>
            <w:tcW w:w="2808" w:type="dxa"/>
            <w:shd w:val="clear" w:color="auto" w:fill="auto"/>
          </w:tcPr>
          <w:p w:rsidR="00D065FA" w:rsidRDefault="00233EC6">
            <w:pPr>
              <w:pStyle w:val="af4"/>
              <w:rPr>
                <w:rFonts w:ascii="Times New Roman" w:hAnsi="Times New Roman"/>
                <w:sz w:val="26"/>
                <w:szCs w:val="26"/>
              </w:rPr>
            </w:pPr>
            <w:r>
              <w:rPr>
                <w:rFonts w:ascii="Times New Roman" w:hAnsi="Times New Roman"/>
                <w:sz w:val="26"/>
                <w:szCs w:val="26"/>
              </w:rPr>
              <w:t>5. Критерий соблюдения дизайн-эргономических требований к компьютерной презентации</w:t>
            </w:r>
          </w:p>
        </w:tc>
        <w:tc>
          <w:tcPr>
            <w:tcW w:w="6659" w:type="dxa"/>
            <w:shd w:val="clear" w:color="auto" w:fill="auto"/>
          </w:tcPr>
          <w:p w:rsidR="00D065FA" w:rsidRDefault="00233EC6">
            <w:pPr>
              <w:pStyle w:val="af4"/>
              <w:jc w:val="both"/>
              <w:rPr>
                <w:rFonts w:ascii="Times New Roman" w:hAnsi="Times New Roman"/>
                <w:sz w:val="26"/>
                <w:szCs w:val="26"/>
              </w:rPr>
            </w:pPr>
            <w:r>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D065FA" w:rsidRDefault="00D065FA">
      <w:pPr>
        <w:tabs>
          <w:tab w:val="left" w:pos="3405"/>
        </w:tabs>
        <w:spacing w:after="0" w:line="240" w:lineRule="auto"/>
        <w:rPr>
          <w:rFonts w:ascii="Times New Roman" w:hAnsi="Times New Roman"/>
          <w:sz w:val="26"/>
          <w:szCs w:val="26"/>
        </w:rPr>
      </w:pPr>
    </w:p>
    <w:p w:rsidR="00D065FA" w:rsidRDefault="00D065FA">
      <w:pPr>
        <w:tabs>
          <w:tab w:val="left" w:pos="3405"/>
        </w:tabs>
        <w:spacing w:after="0" w:line="240" w:lineRule="auto"/>
        <w:rPr>
          <w:rFonts w:ascii="Times New Roman" w:hAnsi="Times New Roman"/>
          <w:sz w:val="26"/>
          <w:szCs w:val="26"/>
        </w:rPr>
      </w:pPr>
    </w:p>
    <w:p w:rsidR="00D065FA" w:rsidRDefault="00D065FA">
      <w:pPr>
        <w:tabs>
          <w:tab w:val="left" w:pos="3405"/>
        </w:tabs>
        <w:spacing w:after="0" w:line="240" w:lineRule="auto"/>
        <w:rPr>
          <w:rFonts w:ascii="Times New Roman" w:hAnsi="Times New Roman"/>
          <w:sz w:val="26"/>
          <w:szCs w:val="26"/>
        </w:rPr>
      </w:pPr>
    </w:p>
    <w:p w:rsidR="00D065FA" w:rsidRDefault="00D065FA">
      <w:pPr>
        <w:tabs>
          <w:tab w:val="left" w:pos="3405"/>
        </w:tabs>
        <w:spacing w:after="0" w:line="240" w:lineRule="auto"/>
        <w:rPr>
          <w:rFonts w:ascii="Times New Roman" w:hAnsi="Times New Roman"/>
          <w:sz w:val="26"/>
          <w:szCs w:val="26"/>
        </w:rPr>
      </w:pPr>
    </w:p>
    <w:p w:rsidR="00D065FA" w:rsidRDefault="00233EC6">
      <w:pPr>
        <w:spacing w:after="0" w:line="240" w:lineRule="auto"/>
        <w:rPr>
          <w:rFonts w:ascii="Times New Roman" w:hAnsi="Times New Roman"/>
          <w:b/>
          <w:sz w:val="26"/>
          <w:szCs w:val="26"/>
        </w:rPr>
      </w:pPr>
      <w:r>
        <w:br w:type="page"/>
      </w:r>
    </w:p>
    <w:p w:rsidR="00D065FA" w:rsidRDefault="00233EC6">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4. Информационное обеспечение выполнения</w:t>
      </w:r>
      <w:r>
        <w:rPr>
          <w:rFonts w:ascii="Times New Roman" w:hAnsi="Times New Roman"/>
          <w:b/>
          <w:sz w:val="26"/>
          <w:szCs w:val="26"/>
        </w:rPr>
        <w:br/>
        <w:t xml:space="preserve"> внеаудиторной самостоятельной работы</w:t>
      </w:r>
    </w:p>
    <w:p w:rsidR="007F7CAA" w:rsidRDefault="007F7CAA" w:rsidP="007F7CAA">
      <w:pPr>
        <w:spacing w:after="0" w:line="240" w:lineRule="auto"/>
        <w:ind w:firstLine="709"/>
        <w:rPr>
          <w:rFonts w:ascii="Times New Roman" w:hAnsi="Times New Roman"/>
          <w:b/>
          <w:sz w:val="26"/>
          <w:szCs w:val="26"/>
        </w:rPr>
      </w:pPr>
      <w:r w:rsidRPr="0040741B">
        <w:rPr>
          <w:rFonts w:ascii="Times New Roman" w:hAnsi="Times New Roman"/>
          <w:b/>
          <w:sz w:val="26"/>
          <w:szCs w:val="26"/>
        </w:rPr>
        <w:t>Основные источники:</w:t>
      </w:r>
    </w:p>
    <w:p w:rsidR="007F7CAA" w:rsidRPr="00C11B53" w:rsidRDefault="007F7CAA" w:rsidP="007F7CAA">
      <w:pPr>
        <w:spacing w:after="0" w:line="240" w:lineRule="auto"/>
        <w:ind w:firstLine="709"/>
        <w:jc w:val="both"/>
        <w:rPr>
          <w:rFonts w:ascii="Times New Roman" w:eastAsia="TimesNewRomanPSMT" w:hAnsi="Times New Roman"/>
          <w:sz w:val="26"/>
          <w:szCs w:val="26"/>
        </w:rPr>
      </w:pPr>
      <w:r w:rsidRPr="00C11B53">
        <w:rPr>
          <w:rFonts w:ascii="Times New Roman" w:eastAsia="TimesNewRomanPSMT" w:hAnsi="Times New Roman"/>
          <w:sz w:val="26"/>
          <w:szCs w:val="26"/>
        </w:rPr>
        <w:t xml:space="preserve">1. Технология изготовления типовых деталей машин : учебное пособие / И. В. Шрубченко, Т. А. Дуюн, А. А. Погонин [и др.]. — Москва : ИНФРА-М, 2023. — 358 с. — (Среднее профессиональное образование). - ISBN 978-5-16-014868-7. - Текст : электронный. - URL: </w:t>
      </w:r>
      <w:hyperlink r:id="rId10" w:history="1">
        <w:r w:rsidRPr="005016B4">
          <w:rPr>
            <w:rStyle w:val="af8"/>
            <w:rFonts w:ascii="Times New Roman" w:eastAsia="TimesNewRomanPSMT" w:hAnsi="Times New Roman"/>
            <w:sz w:val="26"/>
            <w:szCs w:val="26"/>
          </w:rPr>
          <w:t>https://znanium.ru/catalog/product/1965755</w:t>
        </w:r>
      </w:hyperlink>
      <w:r>
        <w:rPr>
          <w:rFonts w:ascii="Times New Roman" w:eastAsia="TimesNewRomanPSMT" w:hAnsi="Times New Roman"/>
          <w:sz w:val="26"/>
          <w:szCs w:val="26"/>
        </w:rPr>
        <w:t xml:space="preserve"> </w:t>
      </w:r>
    </w:p>
    <w:p w:rsidR="007F7CAA" w:rsidRPr="00C11B53" w:rsidRDefault="007F7CAA" w:rsidP="007F7CAA">
      <w:pPr>
        <w:spacing w:after="0" w:line="240" w:lineRule="auto"/>
        <w:ind w:firstLine="709"/>
        <w:jc w:val="both"/>
        <w:rPr>
          <w:rFonts w:ascii="Times New Roman" w:eastAsia="TimesNewRomanPSMT" w:hAnsi="Times New Roman"/>
          <w:sz w:val="26"/>
          <w:szCs w:val="26"/>
        </w:rPr>
      </w:pPr>
      <w:r w:rsidRPr="00C11B53">
        <w:rPr>
          <w:rFonts w:ascii="Times New Roman" w:eastAsia="TimesNewRomanPSMT" w:hAnsi="Times New Roman"/>
          <w:sz w:val="26"/>
          <w:szCs w:val="26"/>
        </w:rPr>
        <w:t xml:space="preserve">2. Вереина, Л. И. Металлообрабатывающие станки : учебник / Л.И. Вереина. — Москва : ИНФРА-М, 2024. — 440 с. — (Среднее профессиональное образование). - ISBN 978-5-16-013967-8. - Текст : электронный. - URL: </w:t>
      </w:r>
      <w:hyperlink r:id="rId11" w:history="1">
        <w:r w:rsidRPr="005016B4">
          <w:rPr>
            <w:rStyle w:val="af8"/>
            <w:rFonts w:ascii="Times New Roman" w:eastAsia="TimesNewRomanPSMT" w:hAnsi="Times New Roman"/>
            <w:sz w:val="26"/>
            <w:szCs w:val="26"/>
          </w:rPr>
          <w:t>https://znanium.ru/catalog/product/2083390</w:t>
        </w:r>
      </w:hyperlink>
      <w:r>
        <w:rPr>
          <w:rFonts w:ascii="Times New Roman" w:eastAsia="TimesNewRomanPSMT" w:hAnsi="Times New Roman"/>
          <w:sz w:val="26"/>
          <w:szCs w:val="26"/>
        </w:rPr>
        <w:t xml:space="preserve"> </w:t>
      </w:r>
      <w:r w:rsidRPr="00C11B53">
        <w:rPr>
          <w:rFonts w:ascii="Times New Roman" w:eastAsia="TimesNewRomanPSMT" w:hAnsi="Times New Roman"/>
          <w:sz w:val="26"/>
          <w:szCs w:val="26"/>
        </w:rPr>
        <w:t xml:space="preserve"> </w:t>
      </w:r>
    </w:p>
    <w:p w:rsidR="007F7CAA" w:rsidRPr="00C11B53" w:rsidRDefault="007F7CAA" w:rsidP="007F7CAA">
      <w:pPr>
        <w:spacing w:after="0" w:line="240" w:lineRule="auto"/>
        <w:ind w:firstLine="709"/>
        <w:jc w:val="both"/>
        <w:rPr>
          <w:rFonts w:ascii="Times New Roman" w:eastAsia="TimesNewRomanPSMT" w:hAnsi="Times New Roman"/>
          <w:sz w:val="26"/>
          <w:szCs w:val="26"/>
        </w:rPr>
      </w:pPr>
      <w:r w:rsidRPr="00C11B53">
        <w:rPr>
          <w:rFonts w:ascii="Times New Roman" w:eastAsia="TimesNewRomanPSMT" w:hAnsi="Times New Roman"/>
          <w:sz w:val="26"/>
          <w:szCs w:val="26"/>
        </w:rPr>
        <w:t xml:space="preserve">3. 4. Вереина, Л. И. Конструкции и наладка токарных станков : учебное пособие / Л.И. Вереина, М.М. Краснов ; под общ. ред. Л.И. Вереиной. — Москва : ИНФРА-М, 2024. — 480 с. — (Среднее профессиональное образование). - ISBN 978-5-16-013960-9. - Текст : электронный. - URL: </w:t>
      </w:r>
      <w:hyperlink r:id="rId12" w:history="1">
        <w:r w:rsidRPr="005016B4">
          <w:rPr>
            <w:rStyle w:val="af8"/>
            <w:rFonts w:ascii="Times New Roman" w:eastAsia="TimesNewRomanPSMT" w:hAnsi="Times New Roman"/>
            <w:sz w:val="26"/>
            <w:szCs w:val="26"/>
          </w:rPr>
          <w:t>https://znanium.com/catalog/product/2084731</w:t>
        </w:r>
      </w:hyperlink>
      <w:r>
        <w:rPr>
          <w:rFonts w:ascii="Times New Roman" w:eastAsia="TimesNewRomanPSMT" w:hAnsi="Times New Roman"/>
          <w:sz w:val="26"/>
          <w:szCs w:val="26"/>
        </w:rPr>
        <w:t xml:space="preserve"> </w:t>
      </w:r>
      <w:r w:rsidRPr="00C11B53">
        <w:rPr>
          <w:rFonts w:ascii="Times New Roman" w:eastAsia="TimesNewRomanPSMT" w:hAnsi="Times New Roman"/>
          <w:sz w:val="26"/>
          <w:szCs w:val="26"/>
        </w:rPr>
        <w:t xml:space="preserve"> </w:t>
      </w:r>
    </w:p>
    <w:p w:rsidR="007F7CAA" w:rsidRPr="00C11B53" w:rsidRDefault="007F7CAA" w:rsidP="007F7CAA">
      <w:pPr>
        <w:spacing w:after="0" w:line="240" w:lineRule="auto"/>
        <w:ind w:firstLine="709"/>
        <w:jc w:val="both"/>
        <w:rPr>
          <w:rFonts w:ascii="Times New Roman" w:eastAsia="TimesNewRomanPSMT" w:hAnsi="Times New Roman"/>
          <w:sz w:val="26"/>
          <w:szCs w:val="26"/>
        </w:rPr>
      </w:pPr>
      <w:r w:rsidRPr="00C11B53">
        <w:rPr>
          <w:rFonts w:ascii="Times New Roman" w:eastAsia="TimesNewRomanPSMT" w:hAnsi="Times New Roman"/>
          <w:sz w:val="26"/>
          <w:szCs w:val="26"/>
        </w:rPr>
        <w:t xml:space="preserve">4. Сибикин, М. Ю. Технологическое оборудование. Металлорежущие станки и инструмент : учебник / М.Ю. Сибикин. — 3-е изд., испр. и доп. — Москва : ИНФРА-М, 2023. — 512 с. — (Среднее профессиональное образование). — DOI 10.12737/1061257. - ISBN 978-5-16-015845-7. - Текст : электронный. - URL: </w:t>
      </w:r>
      <w:hyperlink r:id="rId13" w:history="1">
        <w:r w:rsidRPr="005016B4">
          <w:rPr>
            <w:rStyle w:val="af8"/>
            <w:rFonts w:ascii="Times New Roman" w:eastAsia="TimesNewRomanPSMT" w:hAnsi="Times New Roman"/>
            <w:sz w:val="26"/>
            <w:szCs w:val="26"/>
          </w:rPr>
          <w:t>https://znanium.ru/catalog/product/1061257</w:t>
        </w:r>
      </w:hyperlink>
      <w:r>
        <w:rPr>
          <w:rFonts w:ascii="Times New Roman" w:eastAsia="TimesNewRomanPSMT" w:hAnsi="Times New Roman"/>
          <w:sz w:val="26"/>
          <w:szCs w:val="26"/>
        </w:rPr>
        <w:t xml:space="preserve"> </w:t>
      </w:r>
    </w:p>
    <w:p w:rsidR="007F7CAA" w:rsidRPr="00C11B53" w:rsidRDefault="007F7CAA" w:rsidP="007F7CAA">
      <w:pPr>
        <w:spacing w:after="0" w:line="240" w:lineRule="auto"/>
        <w:ind w:firstLine="709"/>
        <w:jc w:val="both"/>
        <w:rPr>
          <w:rFonts w:ascii="Times New Roman" w:eastAsia="TimesNewRomanPSMT" w:hAnsi="Times New Roman"/>
          <w:sz w:val="26"/>
          <w:szCs w:val="26"/>
        </w:rPr>
      </w:pPr>
      <w:r w:rsidRPr="00C11B53">
        <w:rPr>
          <w:rFonts w:ascii="Times New Roman" w:eastAsia="TimesNewRomanPSMT" w:hAnsi="Times New Roman"/>
          <w:sz w:val="26"/>
          <w:szCs w:val="26"/>
        </w:rPr>
        <w:t xml:space="preserve">5. Харченко, А. О. Металлообрабатывающие станки и оборудование машиностроительных производств : учебное пособие / А.О. Харченко. — 2-е изд. — Москва : Вузовский учебник : ИНФРА-М, 2024. — 260 с. — (Среднее профессиональное образование). - ISBN 978-5-9558-0624-2. - Текст : электронный. - URL: </w:t>
      </w:r>
      <w:hyperlink r:id="rId14" w:history="1">
        <w:r w:rsidRPr="005016B4">
          <w:rPr>
            <w:rStyle w:val="af8"/>
            <w:rFonts w:ascii="Times New Roman" w:eastAsia="TimesNewRomanPSMT" w:hAnsi="Times New Roman"/>
            <w:sz w:val="26"/>
            <w:szCs w:val="26"/>
          </w:rPr>
          <w:t>https://znanium.ru/catalog/product/2083399</w:t>
        </w:r>
      </w:hyperlink>
      <w:r>
        <w:rPr>
          <w:rFonts w:ascii="Times New Roman" w:eastAsia="TimesNewRomanPSMT" w:hAnsi="Times New Roman"/>
          <w:sz w:val="26"/>
          <w:szCs w:val="26"/>
        </w:rPr>
        <w:t xml:space="preserve"> </w:t>
      </w:r>
    </w:p>
    <w:p w:rsidR="007F7CAA" w:rsidRPr="00C11B53" w:rsidRDefault="007F7CAA" w:rsidP="007F7CAA">
      <w:pPr>
        <w:spacing w:after="0" w:line="240" w:lineRule="auto"/>
        <w:ind w:firstLine="709"/>
        <w:jc w:val="both"/>
        <w:rPr>
          <w:rFonts w:ascii="Times New Roman" w:eastAsia="TimesNewRomanPSMT" w:hAnsi="Times New Roman"/>
          <w:sz w:val="26"/>
          <w:szCs w:val="26"/>
        </w:rPr>
      </w:pPr>
      <w:r w:rsidRPr="00C11B53">
        <w:rPr>
          <w:rFonts w:ascii="Times New Roman" w:eastAsia="TimesNewRomanPSMT" w:hAnsi="Times New Roman"/>
          <w:sz w:val="26"/>
          <w:szCs w:val="26"/>
        </w:rPr>
        <w:t xml:space="preserve">6. Мещерякова, В. Б. Металлорежущие станки с ЧПУ : учебное пособие / В.Б. Мещерякова, В.С. Стародубов. — Москва : ИНФРА-М, 2024. — 336 с. — (Среднее профессиональное образование). — DOI 10.12737/textbook_5a9cf7a49f5066.49242272. - ISBN 978-5-16-013968-5. - Текст : электронный. - URL: </w:t>
      </w:r>
      <w:hyperlink r:id="rId15" w:history="1">
        <w:r w:rsidRPr="005016B4">
          <w:rPr>
            <w:rStyle w:val="af8"/>
            <w:rFonts w:ascii="Times New Roman" w:eastAsia="TimesNewRomanPSMT" w:hAnsi="Times New Roman"/>
            <w:sz w:val="26"/>
            <w:szCs w:val="26"/>
          </w:rPr>
          <w:t>https://znanium.ru/catalog/product/2083423</w:t>
        </w:r>
      </w:hyperlink>
      <w:r>
        <w:rPr>
          <w:rFonts w:ascii="Times New Roman" w:eastAsia="TimesNewRomanPSMT" w:hAnsi="Times New Roman"/>
          <w:sz w:val="26"/>
          <w:szCs w:val="26"/>
        </w:rPr>
        <w:t xml:space="preserve"> </w:t>
      </w:r>
    </w:p>
    <w:p w:rsidR="007F7CAA" w:rsidRPr="00C11B53" w:rsidRDefault="007F7CAA" w:rsidP="007F7CAA">
      <w:pPr>
        <w:spacing w:after="0" w:line="240" w:lineRule="auto"/>
        <w:ind w:firstLine="709"/>
        <w:jc w:val="both"/>
        <w:rPr>
          <w:rFonts w:ascii="Times New Roman" w:eastAsia="TimesNewRomanPSMT" w:hAnsi="Times New Roman"/>
          <w:sz w:val="26"/>
          <w:szCs w:val="26"/>
        </w:rPr>
      </w:pPr>
      <w:r w:rsidRPr="00C11B53">
        <w:rPr>
          <w:rFonts w:ascii="Times New Roman" w:eastAsia="TimesNewRomanPSMT" w:hAnsi="Times New Roman"/>
          <w:sz w:val="26"/>
          <w:szCs w:val="26"/>
        </w:rPr>
        <w:t xml:space="preserve">7. Иванов, И. С. Технология машиностроения: производство типовых деталей машин : учебное пособие / И.С. Иванов. — Москва : ИНФРА-М, 2022. — 224 с. — (Среднее профессиональное образование). - ISBN 978-5-16-015601-9. - Текст : электронный. - URL: </w:t>
      </w:r>
      <w:hyperlink r:id="rId16" w:history="1">
        <w:r w:rsidRPr="005016B4">
          <w:rPr>
            <w:rStyle w:val="af8"/>
            <w:rFonts w:ascii="Times New Roman" w:eastAsia="TimesNewRomanPSMT" w:hAnsi="Times New Roman"/>
            <w:sz w:val="26"/>
            <w:szCs w:val="26"/>
          </w:rPr>
          <w:t>https://znanium.ru/catalog/product/1723512</w:t>
        </w:r>
      </w:hyperlink>
      <w:r>
        <w:rPr>
          <w:rFonts w:ascii="Times New Roman" w:eastAsia="TimesNewRomanPSMT" w:hAnsi="Times New Roman"/>
          <w:sz w:val="26"/>
          <w:szCs w:val="26"/>
        </w:rPr>
        <w:t xml:space="preserve"> </w:t>
      </w:r>
      <w:r w:rsidRPr="00C11B53">
        <w:rPr>
          <w:rFonts w:ascii="Times New Roman" w:eastAsia="TimesNewRomanPSMT" w:hAnsi="Times New Roman"/>
          <w:sz w:val="26"/>
          <w:szCs w:val="26"/>
        </w:rPr>
        <w:t xml:space="preserve"> </w:t>
      </w:r>
      <w:r>
        <w:rPr>
          <w:rFonts w:ascii="Times New Roman" w:eastAsia="TimesNewRomanPSMT" w:hAnsi="Times New Roman"/>
          <w:sz w:val="26"/>
          <w:szCs w:val="26"/>
        </w:rPr>
        <w:t xml:space="preserve"> </w:t>
      </w:r>
    </w:p>
    <w:p w:rsidR="007F7CAA" w:rsidRPr="00C11B53" w:rsidRDefault="007F7CAA" w:rsidP="007F7CAA">
      <w:pPr>
        <w:spacing w:after="0" w:line="240" w:lineRule="auto"/>
        <w:ind w:firstLine="709"/>
        <w:jc w:val="both"/>
        <w:rPr>
          <w:rFonts w:ascii="Times New Roman" w:eastAsia="TimesNewRomanPSMT" w:hAnsi="Times New Roman"/>
          <w:sz w:val="26"/>
          <w:szCs w:val="26"/>
        </w:rPr>
      </w:pPr>
      <w:r w:rsidRPr="00C11B53">
        <w:rPr>
          <w:rFonts w:ascii="Times New Roman" w:eastAsia="TimesNewRomanPSMT" w:hAnsi="Times New Roman"/>
          <w:sz w:val="26"/>
          <w:szCs w:val="26"/>
        </w:rPr>
        <w:t xml:space="preserve">7. Иванов, И. С. Технология машиностроения: производство типовых деталей машин : учебное пособие / И.С. Иванов. — Москва : ИНФРА-М, 2022. — 224 с. — (Среднее профессиональное образование). - ISBN 978-5-16-015601-9. - Текст : электронный. - URL: </w:t>
      </w:r>
      <w:hyperlink r:id="rId17" w:history="1">
        <w:r w:rsidRPr="005016B4">
          <w:rPr>
            <w:rStyle w:val="af8"/>
            <w:rFonts w:ascii="Times New Roman" w:eastAsia="TimesNewRomanPSMT" w:hAnsi="Times New Roman"/>
            <w:sz w:val="26"/>
            <w:szCs w:val="26"/>
          </w:rPr>
          <w:t>https://znanium.ru/catalog/product/1723512</w:t>
        </w:r>
      </w:hyperlink>
      <w:r>
        <w:rPr>
          <w:rFonts w:ascii="Times New Roman" w:eastAsia="TimesNewRomanPSMT" w:hAnsi="Times New Roman"/>
          <w:sz w:val="26"/>
          <w:szCs w:val="26"/>
        </w:rPr>
        <w:t xml:space="preserve"> </w:t>
      </w:r>
      <w:r w:rsidRPr="00C11B53">
        <w:rPr>
          <w:rFonts w:ascii="Times New Roman" w:eastAsia="TimesNewRomanPSMT" w:hAnsi="Times New Roman"/>
          <w:sz w:val="26"/>
          <w:szCs w:val="26"/>
        </w:rPr>
        <w:t xml:space="preserve"> </w:t>
      </w:r>
    </w:p>
    <w:p w:rsidR="007F7CAA" w:rsidRDefault="007F7CAA" w:rsidP="007F7CAA">
      <w:pPr>
        <w:spacing w:after="0" w:line="240" w:lineRule="auto"/>
        <w:ind w:firstLine="709"/>
        <w:jc w:val="both"/>
        <w:rPr>
          <w:rFonts w:ascii="Times New Roman" w:eastAsia="TimesNewRomanPSMT" w:hAnsi="Times New Roman"/>
          <w:sz w:val="26"/>
          <w:szCs w:val="26"/>
        </w:rPr>
      </w:pPr>
      <w:r w:rsidRPr="00C11B53">
        <w:rPr>
          <w:rFonts w:ascii="Times New Roman" w:eastAsia="TimesNewRomanPSMT" w:hAnsi="Times New Roman"/>
          <w:sz w:val="26"/>
          <w:szCs w:val="26"/>
        </w:rPr>
        <w:t xml:space="preserve">8. Фещенко, В. Н. Токарная обработка: Учебник / Фещенко В.Н., Махмутов Р.Х., - 7-е изд. - Вологда:Инфра-Инженерия, 2016. - 460 с.: ISBN 978-5-9729-0131-9. - Текст : электронный. - URL: </w:t>
      </w:r>
      <w:hyperlink r:id="rId18" w:history="1">
        <w:r w:rsidRPr="005016B4">
          <w:rPr>
            <w:rStyle w:val="af8"/>
            <w:rFonts w:ascii="Times New Roman" w:eastAsia="TimesNewRomanPSMT" w:hAnsi="Times New Roman"/>
            <w:sz w:val="26"/>
            <w:szCs w:val="26"/>
          </w:rPr>
          <w:t>https://znanium.com/catalog/product/760278</w:t>
        </w:r>
      </w:hyperlink>
      <w:r>
        <w:rPr>
          <w:rFonts w:ascii="Times New Roman" w:eastAsia="TimesNewRomanPSMT" w:hAnsi="Times New Roman"/>
          <w:sz w:val="26"/>
          <w:szCs w:val="26"/>
        </w:rPr>
        <w:t xml:space="preserve"> </w:t>
      </w:r>
    </w:p>
    <w:p w:rsidR="007F7CAA" w:rsidRPr="0040741B" w:rsidRDefault="007F7CAA" w:rsidP="007F7CAA">
      <w:pPr>
        <w:spacing w:after="0" w:line="240" w:lineRule="auto"/>
        <w:rPr>
          <w:rFonts w:ascii="Times New Roman" w:eastAsia="TimesNewRomanPSMT" w:hAnsi="Times New Roman"/>
          <w:sz w:val="26"/>
          <w:szCs w:val="26"/>
        </w:rPr>
      </w:pPr>
    </w:p>
    <w:p w:rsidR="007F7CAA" w:rsidRPr="0040741B" w:rsidRDefault="007F7CAA" w:rsidP="007F7CAA">
      <w:pPr>
        <w:spacing w:after="0" w:line="240" w:lineRule="auto"/>
        <w:rPr>
          <w:rFonts w:ascii="Times New Roman" w:eastAsia="TimesNewRomanPS-BoldMT" w:hAnsi="Times New Roman"/>
          <w:b/>
          <w:bCs/>
          <w:color w:val="000000"/>
          <w:sz w:val="26"/>
          <w:szCs w:val="26"/>
        </w:rPr>
      </w:pPr>
      <w:r w:rsidRPr="0040741B">
        <w:rPr>
          <w:rFonts w:ascii="Times New Roman" w:eastAsia="TimesNewRomanPS-BoldMT" w:hAnsi="Times New Roman"/>
          <w:b/>
          <w:bCs/>
          <w:color w:val="000000"/>
          <w:sz w:val="26"/>
          <w:szCs w:val="26"/>
        </w:rPr>
        <w:t>Интернет-ресурсы</w:t>
      </w:r>
    </w:p>
    <w:p w:rsidR="007F7CAA" w:rsidRPr="0040741B" w:rsidRDefault="007F7CAA" w:rsidP="007F7CAA">
      <w:pPr>
        <w:pStyle w:val="af0"/>
        <w:ind w:left="600"/>
        <w:rPr>
          <w:rFonts w:eastAsia="TimesNewRomanPSMT"/>
          <w:sz w:val="26"/>
          <w:szCs w:val="26"/>
        </w:rPr>
      </w:pPr>
      <w:r w:rsidRPr="0040741B">
        <w:rPr>
          <w:rFonts w:eastAsia="TimesNewRomanPS-BoldMT"/>
          <w:sz w:val="26"/>
          <w:szCs w:val="26"/>
        </w:rPr>
        <w:t xml:space="preserve">1. http://www.fsapr2000.ru </w:t>
      </w:r>
      <w:r w:rsidRPr="0040741B">
        <w:rPr>
          <w:rFonts w:eastAsia="TimesNewRomanPSMT"/>
          <w:sz w:val="26"/>
          <w:szCs w:val="26"/>
        </w:rPr>
        <w:t>Крупнейший русскоязычный форум</w:t>
      </w:r>
      <w:r w:rsidRPr="0040741B">
        <w:rPr>
          <w:rFonts w:eastAsia="TimesNewRomanPS-BoldMT"/>
          <w:sz w:val="26"/>
          <w:szCs w:val="26"/>
        </w:rPr>
        <w:t xml:space="preserve">, </w:t>
      </w:r>
      <w:r w:rsidRPr="0040741B">
        <w:rPr>
          <w:rFonts w:eastAsia="TimesNewRomanPSMT"/>
          <w:sz w:val="26"/>
          <w:szCs w:val="26"/>
        </w:rPr>
        <w:t>посвященный</w:t>
      </w:r>
    </w:p>
    <w:p w:rsidR="007F7CAA" w:rsidRPr="0040741B" w:rsidRDefault="007F7CAA" w:rsidP="007F7CAA">
      <w:pPr>
        <w:pStyle w:val="af0"/>
        <w:ind w:left="600"/>
        <w:rPr>
          <w:rFonts w:eastAsia="TimesNewRomanPS-BoldMT"/>
          <w:sz w:val="26"/>
          <w:szCs w:val="26"/>
        </w:rPr>
      </w:pPr>
      <w:r w:rsidRPr="0040741B">
        <w:rPr>
          <w:rFonts w:eastAsia="TimesNewRomanPSMT"/>
          <w:sz w:val="26"/>
          <w:szCs w:val="26"/>
        </w:rPr>
        <w:t xml:space="preserve">тематике </w:t>
      </w:r>
      <w:r w:rsidRPr="0040741B">
        <w:rPr>
          <w:rFonts w:eastAsia="TimesNewRomanPS-BoldMT"/>
          <w:sz w:val="26"/>
          <w:szCs w:val="26"/>
        </w:rPr>
        <w:t>CAD/CAM/CAE/PDM-</w:t>
      </w:r>
      <w:r w:rsidRPr="0040741B">
        <w:rPr>
          <w:rFonts w:eastAsia="TimesNewRomanPSMT"/>
          <w:sz w:val="26"/>
          <w:szCs w:val="26"/>
        </w:rPr>
        <w:t>систем</w:t>
      </w:r>
      <w:r w:rsidRPr="0040741B">
        <w:rPr>
          <w:rFonts w:eastAsia="TimesNewRomanPS-BoldMT"/>
          <w:sz w:val="26"/>
          <w:szCs w:val="26"/>
        </w:rPr>
        <w:t xml:space="preserve">, </w:t>
      </w:r>
      <w:r w:rsidRPr="0040741B">
        <w:rPr>
          <w:rFonts w:eastAsia="TimesNewRomanPSMT"/>
          <w:sz w:val="26"/>
          <w:szCs w:val="26"/>
        </w:rPr>
        <w:t>обсуждению производственных во</w:t>
      </w:r>
      <w:r w:rsidRPr="0040741B">
        <w:rPr>
          <w:rFonts w:eastAsia="TimesNewRomanPS-BoldMT"/>
          <w:sz w:val="26"/>
          <w:szCs w:val="26"/>
        </w:rPr>
        <w:t>-</w:t>
      </w:r>
    </w:p>
    <w:p w:rsidR="007F7CAA" w:rsidRPr="0040741B" w:rsidRDefault="007F7CAA" w:rsidP="007F7CAA">
      <w:pPr>
        <w:pStyle w:val="af0"/>
        <w:ind w:left="600"/>
        <w:rPr>
          <w:rFonts w:eastAsia="TimesNewRomanPSMT"/>
          <w:sz w:val="26"/>
          <w:szCs w:val="26"/>
        </w:rPr>
      </w:pPr>
      <w:r w:rsidRPr="0040741B">
        <w:rPr>
          <w:rFonts w:eastAsia="TimesNewRomanPSMT"/>
          <w:sz w:val="26"/>
          <w:szCs w:val="26"/>
        </w:rPr>
        <w:t>просов и конструкторско-технологической подготовки производства</w:t>
      </w:r>
    </w:p>
    <w:p w:rsidR="007F7CAA" w:rsidRPr="0040741B" w:rsidRDefault="007F7CAA" w:rsidP="007F7CAA">
      <w:pPr>
        <w:pStyle w:val="af0"/>
        <w:ind w:left="600"/>
        <w:rPr>
          <w:rFonts w:eastAsia="TimesNewRomanPSMT"/>
          <w:sz w:val="26"/>
          <w:szCs w:val="26"/>
        </w:rPr>
      </w:pPr>
      <w:r w:rsidRPr="0040741B">
        <w:rPr>
          <w:rFonts w:eastAsia="TimesNewRomanPS-BoldMT"/>
          <w:sz w:val="26"/>
          <w:szCs w:val="26"/>
        </w:rPr>
        <w:t xml:space="preserve">2. http://www/i-mash.ru </w:t>
      </w:r>
      <w:r w:rsidRPr="0040741B">
        <w:rPr>
          <w:rFonts w:eastAsia="TimesNewRomanPSMT"/>
          <w:sz w:val="26"/>
          <w:szCs w:val="26"/>
        </w:rPr>
        <w:t>Специализированный информационно-аналитический</w:t>
      </w:r>
    </w:p>
    <w:p w:rsidR="007F7CAA" w:rsidRPr="0040741B" w:rsidRDefault="007F7CAA" w:rsidP="007F7CAA">
      <w:pPr>
        <w:pStyle w:val="af0"/>
        <w:ind w:left="600"/>
        <w:rPr>
          <w:rFonts w:eastAsia="TimesNewRomanPS-BoldMT"/>
          <w:color w:val="000000"/>
          <w:sz w:val="26"/>
          <w:szCs w:val="26"/>
        </w:rPr>
      </w:pPr>
      <w:r w:rsidRPr="0040741B">
        <w:rPr>
          <w:rFonts w:eastAsia="TimesNewRomanPSMT"/>
          <w:color w:val="000000"/>
          <w:sz w:val="26"/>
          <w:szCs w:val="26"/>
        </w:rPr>
        <w:lastRenderedPageBreak/>
        <w:t>интернет-ресурс</w:t>
      </w:r>
      <w:r w:rsidRPr="0040741B">
        <w:rPr>
          <w:rFonts w:eastAsia="TimesNewRomanPS-BoldMT"/>
          <w:color w:val="000000"/>
          <w:sz w:val="26"/>
          <w:szCs w:val="26"/>
        </w:rPr>
        <w:t xml:space="preserve">, </w:t>
      </w:r>
      <w:r w:rsidRPr="0040741B">
        <w:rPr>
          <w:rFonts w:eastAsia="TimesNewRomanPSMT"/>
          <w:color w:val="000000"/>
          <w:sz w:val="26"/>
          <w:szCs w:val="26"/>
        </w:rPr>
        <w:t>посвященный машиностроению</w:t>
      </w:r>
      <w:r w:rsidRPr="0040741B">
        <w:rPr>
          <w:rFonts w:eastAsia="TimesNewRomanPS-BoldMT"/>
          <w:color w:val="000000"/>
          <w:sz w:val="26"/>
          <w:szCs w:val="26"/>
        </w:rPr>
        <w:t xml:space="preserve">. </w:t>
      </w:r>
    </w:p>
    <w:p w:rsidR="007F7CAA" w:rsidRPr="0040741B" w:rsidRDefault="007F7CAA" w:rsidP="007F7CAA">
      <w:pPr>
        <w:spacing w:after="0" w:line="240" w:lineRule="auto"/>
        <w:ind w:left="567"/>
        <w:rPr>
          <w:rFonts w:ascii="Times New Roman" w:hAnsi="Times New Roman"/>
          <w:sz w:val="26"/>
          <w:szCs w:val="26"/>
        </w:rPr>
      </w:pPr>
      <w:r w:rsidRPr="0040741B">
        <w:rPr>
          <w:rFonts w:ascii="Times New Roman" w:hAnsi="Times New Roman"/>
          <w:sz w:val="26"/>
          <w:szCs w:val="26"/>
        </w:rPr>
        <w:t xml:space="preserve">ЭБС znanium. com. </w:t>
      </w:r>
    </w:p>
    <w:p w:rsidR="007F7CAA" w:rsidRPr="0040741B" w:rsidRDefault="007F7CAA" w:rsidP="007F7CAA">
      <w:pPr>
        <w:spacing w:after="0" w:line="240" w:lineRule="auto"/>
        <w:ind w:left="567"/>
        <w:rPr>
          <w:rFonts w:ascii="Times New Roman" w:hAnsi="Times New Roman"/>
          <w:sz w:val="26"/>
          <w:szCs w:val="26"/>
        </w:rPr>
      </w:pPr>
      <w:r w:rsidRPr="0040741B">
        <w:rPr>
          <w:rFonts w:ascii="Times New Roman" w:hAnsi="Times New Roman"/>
          <w:sz w:val="26"/>
          <w:szCs w:val="26"/>
        </w:rPr>
        <w:t>www.znanium.ru</w:t>
      </w:r>
    </w:p>
    <w:p w:rsidR="007F7CAA" w:rsidRPr="0040741B" w:rsidRDefault="007F7CAA" w:rsidP="007F7CAA">
      <w:pPr>
        <w:spacing w:after="0" w:line="240" w:lineRule="auto"/>
        <w:ind w:left="567"/>
        <w:rPr>
          <w:rFonts w:ascii="Times New Roman" w:hAnsi="Times New Roman"/>
          <w:sz w:val="26"/>
          <w:szCs w:val="26"/>
        </w:rPr>
      </w:pPr>
      <w:r w:rsidRPr="0040741B">
        <w:rPr>
          <w:rFonts w:ascii="Times New Roman" w:hAnsi="Times New Roman"/>
          <w:sz w:val="26"/>
          <w:szCs w:val="26"/>
        </w:rPr>
        <w:t>www.wikipedia.ru</w:t>
      </w:r>
    </w:p>
    <w:p w:rsidR="007F7CAA" w:rsidRPr="0040741B" w:rsidRDefault="007F7CAA" w:rsidP="007F7CAA">
      <w:pPr>
        <w:spacing w:after="0" w:line="240" w:lineRule="auto"/>
        <w:ind w:left="567"/>
        <w:rPr>
          <w:rFonts w:ascii="Times New Roman" w:hAnsi="Times New Roman"/>
          <w:sz w:val="26"/>
          <w:szCs w:val="26"/>
        </w:rPr>
      </w:pPr>
      <w:r w:rsidRPr="0040741B">
        <w:rPr>
          <w:rFonts w:ascii="Times New Roman" w:hAnsi="Times New Roman"/>
          <w:sz w:val="26"/>
          <w:szCs w:val="26"/>
        </w:rPr>
        <w:t xml:space="preserve">www.mirknig.ru </w:t>
      </w:r>
    </w:p>
    <w:p w:rsidR="007F7CAA" w:rsidRPr="0040741B" w:rsidRDefault="007F7CAA" w:rsidP="007F7CAA">
      <w:pPr>
        <w:spacing w:after="0" w:line="240" w:lineRule="auto"/>
        <w:ind w:left="567"/>
        <w:rPr>
          <w:rFonts w:ascii="Times New Roman" w:hAnsi="Times New Roman"/>
          <w:sz w:val="26"/>
          <w:szCs w:val="26"/>
        </w:rPr>
      </w:pPr>
    </w:p>
    <w:p w:rsidR="007F7CAA" w:rsidRPr="00555C82" w:rsidRDefault="007F7CAA" w:rsidP="007F7CAA">
      <w:pPr>
        <w:spacing w:after="0" w:line="240" w:lineRule="auto"/>
        <w:rPr>
          <w:rFonts w:ascii="Times New Roman" w:hAnsi="Times New Roman"/>
          <w:b/>
          <w:sz w:val="26"/>
          <w:szCs w:val="26"/>
        </w:rPr>
      </w:pPr>
      <w:r w:rsidRPr="00555C82">
        <w:rPr>
          <w:rFonts w:ascii="Times New Roman" w:hAnsi="Times New Roman"/>
          <w:b/>
          <w:sz w:val="26"/>
          <w:szCs w:val="26"/>
        </w:rPr>
        <w:t>Сервисы и инструменты:</w:t>
      </w:r>
    </w:p>
    <w:p w:rsidR="007F7CAA" w:rsidRPr="0040741B" w:rsidRDefault="007F7CAA" w:rsidP="007F7CAA">
      <w:pPr>
        <w:spacing w:after="0" w:line="240" w:lineRule="auto"/>
        <w:rPr>
          <w:rFonts w:ascii="Times New Roman" w:hAnsi="Times New Roman"/>
          <w:sz w:val="26"/>
          <w:szCs w:val="26"/>
        </w:rPr>
      </w:pPr>
      <w:r w:rsidRPr="0040741B">
        <w:rPr>
          <w:rFonts w:ascii="Times New Roman" w:hAnsi="Times New Roman"/>
          <w:sz w:val="26"/>
          <w:szCs w:val="26"/>
        </w:rPr>
        <w:t xml:space="preserve">1. Skype (режим доступа www.skype.com)  </w:t>
      </w:r>
    </w:p>
    <w:p w:rsidR="007F7CAA" w:rsidRPr="0040741B" w:rsidRDefault="007F7CAA" w:rsidP="007F7CAA">
      <w:pPr>
        <w:spacing w:after="0" w:line="240" w:lineRule="auto"/>
        <w:rPr>
          <w:rFonts w:ascii="Times New Roman" w:hAnsi="Times New Roman"/>
          <w:sz w:val="26"/>
          <w:szCs w:val="26"/>
        </w:rPr>
      </w:pPr>
      <w:r w:rsidRPr="0040741B">
        <w:rPr>
          <w:rFonts w:ascii="Times New Roman" w:hAnsi="Times New Roman"/>
          <w:sz w:val="26"/>
          <w:szCs w:val="26"/>
        </w:rPr>
        <w:t xml:space="preserve">2. Zoom (режим доступа www.zoom.us) </w:t>
      </w:r>
    </w:p>
    <w:p w:rsidR="007F7CAA" w:rsidRPr="0040741B" w:rsidRDefault="007F7CAA" w:rsidP="007F7CAA">
      <w:pPr>
        <w:spacing w:after="0" w:line="240" w:lineRule="auto"/>
        <w:rPr>
          <w:rFonts w:ascii="Times New Roman" w:hAnsi="Times New Roman"/>
          <w:sz w:val="26"/>
          <w:szCs w:val="26"/>
        </w:rPr>
      </w:pPr>
      <w:r w:rsidRPr="0040741B">
        <w:rPr>
          <w:rFonts w:ascii="Times New Roman" w:hAnsi="Times New Roman"/>
          <w:sz w:val="26"/>
          <w:szCs w:val="26"/>
        </w:rPr>
        <w:t xml:space="preserve">3. www.disk.yandex.ru  </w:t>
      </w:r>
    </w:p>
    <w:p w:rsidR="00D065FA" w:rsidRDefault="00D065FA">
      <w:pPr>
        <w:spacing w:after="0" w:line="240" w:lineRule="auto"/>
        <w:rPr>
          <w:rFonts w:ascii="Times New Roman" w:hAnsi="Times New Roman"/>
          <w:sz w:val="28"/>
          <w:szCs w:val="28"/>
        </w:rPr>
      </w:pPr>
    </w:p>
    <w:p w:rsidR="00D065FA" w:rsidRDefault="00D065FA">
      <w:pPr>
        <w:spacing w:after="0" w:line="240" w:lineRule="auto"/>
        <w:ind w:left="540" w:hanging="360"/>
        <w:jc w:val="center"/>
        <w:rPr>
          <w:rFonts w:ascii="Times New Roman" w:hAnsi="Times New Roman"/>
          <w:bCs/>
          <w:sz w:val="26"/>
          <w:szCs w:val="26"/>
        </w:rPr>
      </w:pPr>
    </w:p>
    <w:p w:rsidR="00D065FA" w:rsidRDefault="00D065FA">
      <w:pPr>
        <w:tabs>
          <w:tab w:val="left" w:pos="3405"/>
        </w:tabs>
        <w:spacing w:after="0" w:line="240" w:lineRule="auto"/>
        <w:rPr>
          <w:rFonts w:ascii="Times New Roman" w:hAnsi="Times New Roman"/>
          <w:sz w:val="26"/>
          <w:szCs w:val="26"/>
        </w:rPr>
      </w:pPr>
    </w:p>
    <w:p w:rsidR="00D065FA" w:rsidRDefault="00D065FA">
      <w:pPr>
        <w:tabs>
          <w:tab w:val="left" w:pos="3405"/>
        </w:tabs>
        <w:spacing w:after="0" w:line="240" w:lineRule="auto"/>
        <w:rPr>
          <w:rFonts w:ascii="Times New Roman" w:hAnsi="Times New Roman"/>
          <w:sz w:val="26"/>
          <w:szCs w:val="26"/>
        </w:rPr>
      </w:pPr>
    </w:p>
    <w:p w:rsidR="00D065FA" w:rsidRDefault="00233EC6">
      <w:pPr>
        <w:rPr>
          <w:rFonts w:ascii="Times New Roman" w:hAnsi="Times New Roman"/>
          <w:sz w:val="26"/>
          <w:szCs w:val="26"/>
        </w:rPr>
      </w:pPr>
      <w:r>
        <w:br w:type="page"/>
      </w:r>
    </w:p>
    <w:p w:rsidR="00D065FA" w:rsidRDefault="00233EC6">
      <w:pPr>
        <w:tabs>
          <w:tab w:val="left" w:pos="3405"/>
        </w:tabs>
        <w:spacing w:after="0" w:line="240" w:lineRule="auto"/>
        <w:jc w:val="right"/>
        <w:rPr>
          <w:rFonts w:ascii="Times New Roman" w:hAnsi="Times New Roman"/>
          <w:sz w:val="26"/>
          <w:szCs w:val="26"/>
        </w:rPr>
      </w:pPr>
      <w:r>
        <w:rPr>
          <w:rFonts w:ascii="Times New Roman" w:hAnsi="Times New Roman"/>
          <w:sz w:val="26"/>
          <w:szCs w:val="26"/>
        </w:rPr>
        <w:lastRenderedPageBreak/>
        <w:t>Приложение 1</w:t>
      </w:r>
    </w:p>
    <w:p w:rsidR="00D065FA" w:rsidRDefault="00233EC6">
      <w:pPr>
        <w:tabs>
          <w:tab w:val="left" w:pos="3405"/>
        </w:tabs>
        <w:spacing w:after="0" w:line="240" w:lineRule="auto"/>
        <w:jc w:val="right"/>
        <w:rPr>
          <w:rFonts w:ascii="Times New Roman" w:hAnsi="Times New Roman"/>
          <w:sz w:val="26"/>
          <w:szCs w:val="26"/>
        </w:rPr>
      </w:pPr>
      <w:r>
        <w:rPr>
          <w:rFonts w:ascii="Times New Roman" w:hAnsi="Times New Roman"/>
          <w:sz w:val="26"/>
          <w:szCs w:val="26"/>
        </w:rPr>
        <w:t>Титульный лист реферата.</w:t>
      </w:r>
    </w:p>
    <w:p w:rsidR="00D065FA" w:rsidRDefault="00233EC6">
      <w:pPr>
        <w:spacing w:after="0" w:line="240" w:lineRule="auto"/>
        <w:jc w:val="center"/>
        <w:rPr>
          <w:rFonts w:ascii="Times New Roman" w:hAnsi="Times New Roman"/>
          <w:b/>
          <w:sz w:val="26"/>
          <w:szCs w:val="26"/>
        </w:rPr>
      </w:pPr>
      <w:r>
        <w:rPr>
          <w:rFonts w:ascii="Times New Roman" w:hAnsi="Times New Roman"/>
          <w:b/>
          <w:sz w:val="26"/>
          <w:szCs w:val="26"/>
        </w:rPr>
        <w:t>Министерство   образования и науки Республики Татарстан</w:t>
      </w:r>
    </w:p>
    <w:p w:rsidR="00D065FA" w:rsidRDefault="00233EC6">
      <w:pPr>
        <w:spacing w:after="0" w:line="240" w:lineRule="auto"/>
        <w:jc w:val="center"/>
        <w:rPr>
          <w:rFonts w:ascii="Times New Roman" w:hAnsi="Times New Roman"/>
          <w:b/>
          <w:sz w:val="26"/>
          <w:szCs w:val="26"/>
        </w:rPr>
      </w:pPr>
      <w:r>
        <w:rPr>
          <w:rFonts w:ascii="Times New Roman" w:hAnsi="Times New Roman"/>
          <w:b/>
          <w:sz w:val="26"/>
          <w:szCs w:val="26"/>
        </w:rPr>
        <w:t>ГАПОУ «Казанский политехнический колледж»</w:t>
      </w: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233EC6">
      <w:pPr>
        <w:spacing w:after="0" w:line="240" w:lineRule="auto"/>
        <w:jc w:val="center"/>
        <w:rPr>
          <w:rFonts w:ascii="Times New Roman" w:hAnsi="Times New Roman"/>
          <w:b/>
          <w:sz w:val="26"/>
          <w:szCs w:val="26"/>
        </w:rPr>
      </w:pPr>
      <w:r>
        <w:rPr>
          <w:rFonts w:ascii="Times New Roman" w:hAnsi="Times New Roman"/>
          <w:b/>
          <w:sz w:val="26"/>
          <w:szCs w:val="26"/>
        </w:rPr>
        <w:t>Реферат</w:t>
      </w:r>
    </w:p>
    <w:p w:rsidR="00D065FA" w:rsidRDefault="00233EC6">
      <w:pPr>
        <w:spacing w:after="0" w:line="240" w:lineRule="auto"/>
        <w:jc w:val="center"/>
        <w:rPr>
          <w:rFonts w:ascii="Times New Roman" w:hAnsi="Times New Roman"/>
          <w:sz w:val="26"/>
          <w:szCs w:val="26"/>
        </w:rPr>
      </w:pPr>
      <w:r>
        <w:rPr>
          <w:rFonts w:ascii="Times New Roman" w:hAnsi="Times New Roman"/>
          <w:sz w:val="26"/>
          <w:szCs w:val="26"/>
        </w:rPr>
        <w:t>по дисциплине _______________________________________</w:t>
      </w:r>
    </w:p>
    <w:p w:rsidR="00D065FA" w:rsidRDefault="00233EC6">
      <w:pPr>
        <w:spacing w:after="0" w:line="240" w:lineRule="auto"/>
        <w:jc w:val="center"/>
        <w:rPr>
          <w:rFonts w:ascii="Times New Roman" w:hAnsi="Times New Roman"/>
          <w:sz w:val="26"/>
          <w:szCs w:val="26"/>
        </w:rPr>
      </w:pPr>
      <w:r>
        <w:rPr>
          <w:rFonts w:ascii="Times New Roman" w:hAnsi="Times New Roman"/>
          <w:sz w:val="26"/>
          <w:szCs w:val="26"/>
        </w:rPr>
        <w:t xml:space="preserve">Тема: </w:t>
      </w:r>
      <w:r>
        <w:rPr>
          <w:rFonts w:ascii="Times New Roman" w:hAnsi="Times New Roman"/>
          <w:color w:val="000000"/>
          <w:spacing w:val="1"/>
          <w:sz w:val="26"/>
          <w:szCs w:val="26"/>
        </w:rPr>
        <w:t>____________________________________________________</w:t>
      </w: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233EC6">
      <w:pPr>
        <w:spacing w:after="0" w:line="240" w:lineRule="auto"/>
        <w:ind w:left="4962"/>
        <w:rPr>
          <w:rFonts w:ascii="Times New Roman" w:hAnsi="Times New Roman"/>
          <w:sz w:val="26"/>
          <w:szCs w:val="26"/>
        </w:rPr>
      </w:pPr>
      <w:r>
        <w:rPr>
          <w:rFonts w:ascii="Times New Roman" w:hAnsi="Times New Roman"/>
          <w:sz w:val="26"/>
          <w:szCs w:val="26"/>
        </w:rPr>
        <w:t xml:space="preserve">Выполнил: обучающийся __курса, </w:t>
      </w:r>
    </w:p>
    <w:p w:rsidR="00D065FA" w:rsidRDefault="00233EC6">
      <w:pPr>
        <w:spacing w:after="0" w:line="240" w:lineRule="auto"/>
        <w:ind w:left="4962"/>
        <w:rPr>
          <w:rFonts w:ascii="Times New Roman" w:hAnsi="Times New Roman"/>
          <w:sz w:val="26"/>
          <w:szCs w:val="26"/>
        </w:rPr>
      </w:pPr>
      <w:r>
        <w:rPr>
          <w:rFonts w:ascii="Times New Roman" w:hAnsi="Times New Roman"/>
          <w:sz w:val="26"/>
          <w:szCs w:val="26"/>
        </w:rPr>
        <w:t>Группы № ____, ФИО</w:t>
      </w:r>
    </w:p>
    <w:p w:rsidR="00D065FA" w:rsidRDefault="00233EC6">
      <w:pPr>
        <w:tabs>
          <w:tab w:val="left" w:pos="5655"/>
        </w:tabs>
        <w:spacing w:after="0" w:line="240" w:lineRule="auto"/>
        <w:ind w:left="4962"/>
        <w:rPr>
          <w:rFonts w:ascii="Times New Roman" w:hAnsi="Times New Roman"/>
          <w:sz w:val="26"/>
          <w:szCs w:val="26"/>
        </w:rPr>
      </w:pPr>
      <w:r>
        <w:rPr>
          <w:rFonts w:ascii="Times New Roman" w:hAnsi="Times New Roman"/>
          <w:sz w:val="26"/>
          <w:szCs w:val="26"/>
        </w:rPr>
        <w:t>Проверил:</w:t>
      </w:r>
    </w:p>
    <w:p w:rsidR="00D065FA" w:rsidRDefault="00233EC6">
      <w:pPr>
        <w:spacing w:after="0" w:line="240" w:lineRule="auto"/>
        <w:ind w:left="4962"/>
        <w:rPr>
          <w:rFonts w:ascii="Times New Roman" w:hAnsi="Times New Roman"/>
          <w:sz w:val="26"/>
          <w:szCs w:val="26"/>
        </w:rPr>
      </w:pPr>
      <w:r>
        <w:rPr>
          <w:rFonts w:ascii="Times New Roman" w:hAnsi="Times New Roman"/>
          <w:sz w:val="26"/>
          <w:szCs w:val="26"/>
        </w:rPr>
        <w:t xml:space="preserve">Преподаватель: ______ФИО </w:t>
      </w:r>
    </w:p>
    <w:p w:rsidR="00D065FA" w:rsidRDefault="00233EC6">
      <w:pPr>
        <w:spacing w:after="0" w:line="240" w:lineRule="auto"/>
        <w:ind w:left="4962"/>
        <w:rPr>
          <w:rFonts w:ascii="Times New Roman" w:hAnsi="Times New Roman"/>
          <w:sz w:val="26"/>
          <w:szCs w:val="26"/>
        </w:rPr>
      </w:pPr>
      <w:r>
        <w:rPr>
          <w:rFonts w:ascii="Times New Roman" w:hAnsi="Times New Roman"/>
          <w:sz w:val="26"/>
          <w:szCs w:val="26"/>
        </w:rPr>
        <w:t>___ (отметка)</w:t>
      </w:r>
    </w:p>
    <w:p w:rsidR="00D065FA" w:rsidRDefault="00D065FA">
      <w:pPr>
        <w:tabs>
          <w:tab w:val="left" w:pos="6975"/>
        </w:tabs>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D065FA">
      <w:pPr>
        <w:spacing w:after="0" w:line="240" w:lineRule="auto"/>
        <w:jc w:val="both"/>
        <w:rPr>
          <w:rFonts w:ascii="Times New Roman" w:hAnsi="Times New Roman"/>
          <w:sz w:val="26"/>
          <w:szCs w:val="26"/>
        </w:rPr>
      </w:pPr>
    </w:p>
    <w:p w:rsidR="00D065FA" w:rsidRDefault="00233EC6">
      <w:pPr>
        <w:spacing w:after="0" w:line="240" w:lineRule="auto"/>
        <w:jc w:val="center"/>
      </w:pPr>
      <w:r>
        <w:rPr>
          <w:rFonts w:ascii="Times New Roman" w:hAnsi="Times New Roman"/>
          <w:sz w:val="26"/>
          <w:szCs w:val="26"/>
        </w:rPr>
        <w:t>Казань, 20__ г.</w:t>
      </w:r>
    </w:p>
    <w:sectPr w:rsidR="00D065FA">
      <w:footerReference w:type="default" r:id="rId19"/>
      <w:pgSz w:w="11906" w:h="16838"/>
      <w:pgMar w:top="1134" w:right="707" w:bottom="1134" w:left="1701" w:header="0" w:footer="708" w:gutter="0"/>
      <w:cols w:space="720"/>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377C" w:rsidRDefault="003C377C">
      <w:pPr>
        <w:spacing w:after="0" w:line="240" w:lineRule="auto"/>
      </w:pPr>
      <w:r>
        <w:separator/>
      </w:r>
    </w:p>
  </w:endnote>
  <w:endnote w:type="continuationSeparator" w:id="0">
    <w:p w:rsidR="003C377C" w:rsidRDefault="003C3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A0000287" w:usb1="28CF3C52" w:usb2="00000016" w:usb3="00000000" w:csb0="0004001F" w:csb1="00000000"/>
  </w:font>
  <w:font w:name="Arial">
    <w:panose1 w:val="020B0604020202020204"/>
    <w:charset w:val="CC"/>
    <w:family w:val="swiss"/>
    <w:pitch w:val="variable"/>
    <w:sig w:usb0="E0002AFF" w:usb1="C0007843" w:usb2="00000009" w:usb3="00000000" w:csb0="000001FF" w:csb1="00000000"/>
  </w:font>
  <w:font w:name="Arial-BoldMT">
    <w:panose1 w:val="00000000000000000000"/>
    <w:charset w:val="00"/>
    <w:family w:val="roman"/>
    <w:notTrueType/>
    <w:pitch w:val="default"/>
  </w:font>
  <w:font w:name="TimesNewRomanPSMT">
    <w:panose1 w:val="00000000000000000000"/>
    <w:charset w:val="00"/>
    <w:family w:val="roman"/>
    <w:notTrueType/>
    <w:pitch w:val="default"/>
  </w:font>
  <w:font w:name="TimesNewRomanPS-BoldMT">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0437834"/>
      <w:docPartObj>
        <w:docPartGallery w:val="Page Numbers (Bottom of Page)"/>
        <w:docPartUnique/>
      </w:docPartObj>
    </w:sdtPr>
    <w:sdtEndPr/>
    <w:sdtContent>
      <w:p w:rsidR="00D065FA" w:rsidRDefault="00233EC6">
        <w:pPr>
          <w:pStyle w:val="af1"/>
          <w:jc w:val="right"/>
        </w:pPr>
        <w:r>
          <w:fldChar w:fldCharType="begin"/>
        </w:r>
        <w:r>
          <w:instrText>PAGE</w:instrText>
        </w:r>
        <w:r>
          <w:fldChar w:fldCharType="separate"/>
        </w:r>
        <w:r w:rsidR="00831BBC">
          <w:rPr>
            <w:noProof/>
          </w:rPr>
          <w:t>1</w:t>
        </w:r>
        <w:r>
          <w:fldChar w:fldCharType="end"/>
        </w:r>
      </w:p>
      <w:p w:rsidR="00D065FA" w:rsidRDefault="003C377C">
        <w:pPr>
          <w:pStyle w:val="af1"/>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4972951"/>
      <w:docPartObj>
        <w:docPartGallery w:val="Page Numbers (Bottom of Page)"/>
        <w:docPartUnique/>
      </w:docPartObj>
    </w:sdtPr>
    <w:sdtEndPr/>
    <w:sdtContent>
      <w:p w:rsidR="00D065FA" w:rsidRDefault="00233EC6">
        <w:pPr>
          <w:pStyle w:val="af1"/>
          <w:jc w:val="right"/>
        </w:pPr>
        <w:r>
          <w:fldChar w:fldCharType="begin"/>
        </w:r>
        <w:r>
          <w:instrText>PAGE</w:instrText>
        </w:r>
        <w:r>
          <w:fldChar w:fldCharType="separate"/>
        </w:r>
        <w:r w:rsidR="00831BBC">
          <w:rPr>
            <w:noProof/>
          </w:rPr>
          <w:t>6</w:t>
        </w:r>
        <w:r>
          <w:fldChar w:fldCharType="end"/>
        </w:r>
      </w:p>
      <w:p w:rsidR="00D065FA" w:rsidRDefault="003C377C">
        <w:pPr>
          <w:pStyle w:val="af1"/>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377C" w:rsidRDefault="003C377C">
      <w:pPr>
        <w:spacing w:after="0" w:line="240" w:lineRule="auto"/>
      </w:pPr>
      <w:r>
        <w:separator/>
      </w:r>
    </w:p>
  </w:footnote>
  <w:footnote w:type="continuationSeparator" w:id="0">
    <w:p w:rsidR="003C377C" w:rsidRDefault="003C37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36CE2"/>
    <w:multiLevelType w:val="multilevel"/>
    <w:tmpl w:val="C08ADFC2"/>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8ED2B39"/>
    <w:multiLevelType w:val="multilevel"/>
    <w:tmpl w:val="E0B875FE"/>
    <w:lvl w:ilvl="0">
      <w:start w:val="1"/>
      <w:numFmt w:val="decimal"/>
      <w:lvlText w:val="%1."/>
      <w:lvlJc w:val="left"/>
      <w:pPr>
        <w:ind w:left="720" w:hanging="360"/>
      </w:pPr>
      <w:rPr>
        <w:rFonts w:ascii="Times New Roman" w:hAnsi="Times New Roman" w:cs="Times New Roman"/>
        <w:sz w:val="26"/>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15:restartNumberingAfterBreak="0">
    <w:nsid w:val="0A273B30"/>
    <w:multiLevelType w:val="multilevel"/>
    <w:tmpl w:val="BAF49E7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20AB0A1B"/>
    <w:multiLevelType w:val="multilevel"/>
    <w:tmpl w:val="9BE426D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276F7A9E"/>
    <w:multiLevelType w:val="multilevel"/>
    <w:tmpl w:val="C23C06E8"/>
    <w:lvl w:ilvl="0">
      <w:start w:val="1"/>
      <w:numFmt w:val="bullet"/>
      <w:lvlText w:val=""/>
      <w:lvlJc w:val="left"/>
      <w:pPr>
        <w:ind w:left="899" w:hanging="360"/>
      </w:pPr>
      <w:rPr>
        <w:rFonts w:ascii="Symbol" w:hAnsi="Symbol" w:cs="Symbol" w:hint="default"/>
      </w:rPr>
    </w:lvl>
    <w:lvl w:ilvl="1">
      <w:start w:val="1"/>
      <w:numFmt w:val="bullet"/>
      <w:lvlText w:val="o"/>
      <w:lvlJc w:val="left"/>
      <w:pPr>
        <w:ind w:left="1619" w:hanging="360"/>
      </w:pPr>
      <w:rPr>
        <w:rFonts w:ascii="Courier New" w:hAnsi="Courier New" w:cs="Courier New" w:hint="default"/>
      </w:rPr>
    </w:lvl>
    <w:lvl w:ilvl="2">
      <w:start w:val="1"/>
      <w:numFmt w:val="bullet"/>
      <w:lvlText w:val=""/>
      <w:lvlJc w:val="left"/>
      <w:pPr>
        <w:ind w:left="2339" w:hanging="360"/>
      </w:pPr>
      <w:rPr>
        <w:rFonts w:ascii="Wingdings" w:hAnsi="Wingdings" w:cs="Wingdings" w:hint="default"/>
      </w:rPr>
    </w:lvl>
    <w:lvl w:ilvl="3">
      <w:start w:val="1"/>
      <w:numFmt w:val="bullet"/>
      <w:lvlText w:val=""/>
      <w:lvlJc w:val="left"/>
      <w:pPr>
        <w:ind w:left="3059" w:hanging="360"/>
      </w:pPr>
      <w:rPr>
        <w:rFonts w:ascii="Symbol" w:hAnsi="Symbol" w:cs="Symbol" w:hint="default"/>
      </w:rPr>
    </w:lvl>
    <w:lvl w:ilvl="4">
      <w:start w:val="1"/>
      <w:numFmt w:val="bullet"/>
      <w:lvlText w:val="o"/>
      <w:lvlJc w:val="left"/>
      <w:pPr>
        <w:ind w:left="3779" w:hanging="360"/>
      </w:pPr>
      <w:rPr>
        <w:rFonts w:ascii="Courier New" w:hAnsi="Courier New" w:cs="Courier New" w:hint="default"/>
      </w:rPr>
    </w:lvl>
    <w:lvl w:ilvl="5">
      <w:start w:val="1"/>
      <w:numFmt w:val="bullet"/>
      <w:lvlText w:val=""/>
      <w:lvlJc w:val="left"/>
      <w:pPr>
        <w:ind w:left="4499" w:hanging="360"/>
      </w:pPr>
      <w:rPr>
        <w:rFonts w:ascii="Wingdings" w:hAnsi="Wingdings" w:cs="Wingdings" w:hint="default"/>
      </w:rPr>
    </w:lvl>
    <w:lvl w:ilvl="6">
      <w:start w:val="1"/>
      <w:numFmt w:val="bullet"/>
      <w:lvlText w:val=""/>
      <w:lvlJc w:val="left"/>
      <w:pPr>
        <w:ind w:left="5219" w:hanging="360"/>
      </w:pPr>
      <w:rPr>
        <w:rFonts w:ascii="Symbol" w:hAnsi="Symbol" w:cs="Symbol" w:hint="default"/>
      </w:rPr>
    </w:lvl>
    <w:lvl w:ilvl="7">
      <w:start w:val="1"/>
      <w:numFmt w:val="bullet"/>
      <w:lvlText w:val="o"/>
      <w:lvlJc w:val="left"/>
      <w:pPr>
        <w:ind w:left="5939" w:hanging="360"/>
      </w:pPr>
      <w:rPr>
        <w:rFonts w:ascii="Courier New" w:hAnsi="Courier New" w:cs="Courier New" w:hint="default"/>
      </w:rPr>
    </w:lvl>
    <w:lvl w:ilvl="8">
      <w:start w:val="1"/>
      <w:numFmt w:val="bullet"/>
      <w:lvlText w:val=""/>
      <w:lvlJc w:val="left"/>
      <w:pPr>
        <w:ind w:left="6659" w:hanging="360"/>
      </w:pPr>
      <w:rPr>
        <w:rFonts w:ascii="Wingdings" w:hAnsi="Wingdings" w:cs="Wingdings" w:hint="default"/>
      </w:rPr>
    </w:lvl>
  </w:abstractNum>
  <w:abstractNum w:abstractNumId="5" w15:restartNumberingAfterBreak="0">
    <w:nsid w:val="295C70AE"/>
    <w:multiLevelType w:val="multilevel"/>
    <w:tmpl w:val="2D06CCE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2A4C6479"/>
    <w:multiLevelType w:val="multilevel"/>
    <w:tmpl w:val="75CA3A1A"/>
    <w:lvl w:ilvl="0">
      <w:start w:val="1"/>
      <w:numFmt w:val="bullet"/>
      <w:lvlText w:val="-"/>
      <w:lvlJc w:val="left"/>
      <w:pPr>
        <w:ind w:left="72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30306AC8"/>
    <w:multiLevelType w:val="multilevel"/>
    <w:tmpl w:val="783CF16C"/>
    <w:lvl w:ilvl="0">
      <w:start w:val="1"/>
      <w:numFmt w:val="decimal"/>
      <w:lvlText w:val="%1."/>
      <w:lvlJc w:val="left"/>
      <w:pPr>
        <w:tabs>
          <w:tab w:val="num" w:pos="1725"/>
        </w:tabs>
        <w:ind w:left="1725" w:hanging="1005"/>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34E44F19"/>
    <w:multiLevelType w:val="multilevel"/>
    <w:tmpl w:val="594AC190"/>
    <w:lvl w:ilvl="0">
      <w:numFmt w:val="bullet"/>
      <w:lvlText w:val="-"/>
      <w:lvlJc w:val="left"/>
      <w:pPr>
        <w:ind w:left="72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35EE1CC5"/>
    <w:multiLevelType w:val="multilevel"/>
    <w:tmpl w:val="C4906B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86650D4"/>
    <w:multiLevelType w:val="multilevel"/>
    <w:tmpl w:val="41D6025E"/>
    <w:lvl w:ilvl="0">
      <w:start w:val="1"/>
      <w:numFmt w:val="decimal"/>
      <w:lvlText w:val="%1."/>
      <w:lvlJc w:val="left"/>
      <w:pPr>
        <w:ind w:left="785" w:hanging="360"/>
      </w:pPr>
      <w:rPr>
        <w:b/>
        <w:sz w:val="26"/>
      </w:rPr>
    </w:lvl>
    <w:lvl w:ilvl="1">
      <w:start w:val="1"/>
      <w:numFmt w:val="bullet"/>
      <w:lvlText w:val=""/>
      <w:lvlJc w:val="left"/>
      <w:pPr>
        <w:tabs>
          <w:tab w:val="num" w:pos="1505"/>
        </w:tabs>
        <w:ind w:left="1485" w:hanging="340"/>
      </w:pPr>
      <w:rPr>
        <w:rFonts w:ascii="Symbol" w:hAnsi="Symbol" w:cs="Symbol" w:hint="default"/>
        <w:b/>
      </w:r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1" w15:restartNumberingAfterBreak="0">
    <w:nsid w:val="3B3231A1"/>
    <w:multiLevelType w:val="multilevel"/>
    <w:tmpl w:val="4AE49DD4"/>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3D482942"/>
    <w:multiLevelType w:val="multilevel"/>
    <w:tmpl w:val="0DC83686"/>
    <w:lvl w:ilvl="0">
      <w:start w:val="1"/>
      <w:numFmt w:val="bullet"/>
      <w:lvlText w:val=""/>
      <w:lvlJc w:val="left"/>
      <w:pPr>
        <w:tabs>
          <w:tab w:val="num" w:pos="1259"/>
        </w:tabs>
        <w:ind w:left="1259" w:hanging="360"/>
      </w:pPr>
      <w:rPr>
        <w:rFonts w:ascii="Wingdings" w:hAnsi="Wingdings" w:cs="Wingdings" w:hint="default"/>
      </w:rPr>
    </w:lvl>
    <w:lvl w:ilvl="1">
      <w:start w:val="1"/>
      <w:numFmt w:val="bullet"/>
      <w:lvlText w:val="o"/>
      <w:lvlJc w:val="left"/>
      <w:pPr>
        <w:tabs>
          <w:tab w:val="num" w:pos="1979"/>
        </w:tabs>
        <w:ind w:left="1979" w:hanging="360"/>
      </w:pPr>
      <w:rPr>
        <w:rFonts w:ascii="Courier New" w:hAnsi="Courier New" w:cs="Courier New" w:hint="default"/>
      </w:rPr>
    </w:lvl>
    <w:lvl w:ilvl="2">
      <w:start w:val="1"/>
      <w:numFmt w:val="bullet"/>
      <w:lvlText w:val=""/>
      <w:lvlJc w:val="left"/>
      <w:pPr>
        <w:tabs>
          <w:tab w:val="num" w:pos="2699"/>
        </w:tabs>
        <w:ind w:left="2699" w:hanging="360"/>
      </w:pPr>
      <w:rPr>
        <w:rFonts w:ascii="Wingdings" w:hAnsi="Wingdings" w:cs="Wingdings" w:hint="default"/>
      </w:rPr>
    </w:lvl>
    <w:lvl w:ilvl="3">
      <w:start w:val="1"/>
      <w:numFmt w:val="bullet"/>
      <w:lvlText w:val=""/>
      <w:lvlJc w:val="left"/>
      <w:pPr>
        <w:tabs>
          <w:tab w:val="num" w:pos="3419"/>
        </w:tabs>
        <w:ind w:left="3419" w:hanging="360"/>
      </w:pPr>
      <w:rPr>
        <w:rFonts w:ascii="Symbol" w:hAnsi="Symbol" w:cs="Symbol" w:hint="default"/>
      </w:rPr>
    </w:lvl>
    <w:lvl w:ilvl="4">
      <w:start w:val="1"/>
      <w:numFmt w:val="bullet"/>
      <w:lvlText w:val="o"/>
      <w:lvlJc w:val="left"/>
      <w:pPr>
        <w:tabs>
          <w:tab w:val="num" w:pos="4139"/>
        </w:tabs>
        <w:ind w:left="4139" w:hanging="360"/>
      </w:pPr>
      <w:rPr>
        <w:rFonts w:ascii="Courier New" w:hAnsi="Courier New" w:cs="Courier New" w:hint="default"/>
      </w:rPr>
    </w:lvl>
    <w:lvl w:ilvl="5">
      <w:start w:val="1"/>
      <w:numFmt w:val="bullet"/>
      <w:lvlText w:val=""/>
      <w:lvlJc w:val="left"/>
      <w:pPr>
        <w:tabs>
          <w:tab w:val="num" w:pos="4859"/>
        </w:tabs>
        <w:ind w:left="4859" w:hanging="360"/>
      </w:pPr>
      <w:rPr>
        <w:rFonts w:ascii="Wingdings" w:hAnsi="Wingdings" w:cs="Wingdings" w:hint="default"/>
      </w:rPr>
    </w:lvl>
    <w:lvl w:ilvl="6">
      <w:start w:val="1"/>
      <w:numFmt w:val="bullet"/>
      <w:lvlText w:val=""/>
      <w:lvlJc w:val="left"/>
      <w:pPr>
        <w:tabs>
          <w:tab w:val="num" w:pos="5579"/>
        </w:tabs>
        <w:ind w:left="5579" w:hanging="360"/>
      </w:pPr>
      <w:rPr>
        <w:rFonts w:ascii="Symbol" w:hAnsi="Symbol" w:cs="Symbol" w:hint="default"/>
      </w:rPr>
    </w:lvl>
    <w:lvl w:ilvl="7">
      <w:start w:val="1"/>
      <w:numFmt w:val="bullet"/>
      <w:lvlText w:val="o"/>
      <w:lvlJc w:val="left"/>
      <w:pPr>
        <w:tabs>
          <w:tab w:val="num" w:pos="6299"/>
        </w:tabs>
        <w:ind w:left="6299" w:hanging="360"/>
      </w:pPr>
      <w:rPr>
        <w:rFonts w:ascii="Courier New" w:hAnsi="Courier New" w:cs="Courier New" w:hint="default"/>
      </w:rPr>
    </w:lvl>
    <w:lvl w:ilvl="8">
      <w:start w:val="1"/>
      <w:numFmt w:val="bullet"/>
      <w:lvlText w:val=""/>
      <w:lvlJc w:val="left"/>
      <w:pPr>
        <w:tabs>
          <w:tab w:val="num" w:pos="7019"/>
        </w:tabs>
        <w:ind w:left="7019" w:hanging="360"/>
      </w:pPr>
      <w:rPr>
        <w:rFonts w:ascii="Wingdings" w:hAnsi="Wingdings" w:cs="Wingdings" w:hint="default"/>
      </w:rPr>
    </w:lvl>
  </w:abstractNum>
  <w:abstractNum w:abstractNumId="13" w15:restartNumberingAfterBreak="0">
    <w:nsid w:val="5A123561"/>
    <w:multiLevelType w:val="multilevel"/>
    <w:tmpl w:val="F8602DCC"/>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4" w15:restartNumberingAfterBreak="0">
    <w:nsid w:val="70B35932"/>
    <w:multiLevelType w:val="multilevel"/>
    <w:tmpl w:val="18246AB6"/>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5" w15:restartNumberingAfterBreak="0">
    <w:nsid w:val="7BF11EF8"/>
    <w:multiLevelType w:val="multilevel"/>
    <w:tmpl w:val="7644A59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10"/>
  </w:num>
  <w:num w:numId="2">
    <w:abstractNumId w:val="1"/>
  </w:num>
  <w:num w:numId="3">
    <w:abstractNumId w:val="15"/>
  </w:num>
  <w:num w:numId="4">
    <w:abstractNumId w:val="11"/>
  </w:num>
  <w:num w:numId="5">
    <w:abstractNumId w:val="7"/>
  </w:num>
  <w:num w:numId="6">
    <w:abstractNumId w:val="8"/>
  </w:num>
  <w:num w:numId="7">
    <w:abstractNumId w:val="6"/>
  </w:num>
  <w:num w:numId="8">
    <w:abstractNumId w:val="12"/>
  </w:num>
  <w:num w:numId="9">
    <w:abstractNumId w:val="0"/>
  </w:num>
  <w:num w:numId="10">
    <w:abstractNumId w:val="13"/>
  </w:num>
  <w:num w:numId="11">
    <w:abstractNumId w:val="5"/>
  </w:num>
  <w:num w:numId="12">
    <w:abstractNumId w:val="14"/>
  </w:num>
  <w:num w:numId="13">
    <w:abstractNumId w:val="4"/>
  </w:num>
  <w:num w:numId="14">
    <w:abstractNumId w:val="9"/>
  </w:num>
  <w:num w:numId="15">
    <w:abstractNumId w:val="3"/>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065FA"/>
    <w:rsid w:val="00233EC6"/>
    <w:rsid w:val="003C377C"/>
    <w:rsid w:val="007F7CAA"/>
    <w:rsid w:val="00831BBC"/>
    <w:rsid w:val="00D065F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E9F6FB-149D-4F4D-BCE5-DC2F36DF6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pPr>
      <w:spacing w:after="200" w:line="276" w:lineRule="auto"/>
    </w:pPr>
    <w:rPr>
      <w:rFonts w:cs="Times New Roman"/>
    </w:rPr>
  </w:style>
  <w:style w:type="paragraph" w:styleId="1">
    <w:name w:val="heading 1"/>
    <w:basedOn w:val="a"/>
    <w:next w:val="a"/>
    <w:link w:val="10"/>
    <w:qFormat/>
    <w:rsid w:val="00F23F15"/>
    <w:pPr>
      <w:keepNext/>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F23F15"/>
    <w:rPr>
      <w:rFonts w:ascii="Times New Roman" w:eastAsia="Times New Roman" w:hAnsi="Times New Roman" w:cs="Times New Roman"/>
      <w:sz w:val="24"/>
      <w:szCs w:val="24"/>
      <w:lang w:eastAsia="ru-RU"/>
    </w:rPr>
  </w:style>
  <w:style w:type="character" w:customStyle="1" w:styleId="-">
    <w:name w:val="Интернет-ссылка"/>
    <w:basedOn w:val="a0"/>
    <w:uiPriority w:val="99"/>
    <w:rsid w:val="00F23F15"/>
    <w:rPr>
      <w:color w:val="0000FF"/>
      <w:u w:val="single"/>
    </w:rPr>
  </w:style>
  <w:style w:type="character" w:customStyle="1" w:styleId="a3">
    <w:name w:val="Текст выноски Знак"/>
    <w:basedOn w:val="a0"/>
    <w:uiPriority w:val="99"/>
    <w:semiHidden/>
    <w:qFormat/>
    <w:rsid w:val="00F23F15"/>
    <w:rPr>
      <w:rFonts w:ascii="Tahoma" w:eastAsia="Calibri" w:hAnsi="Tahoma" w:cs="Tahoma"/>
      <w:sz w:val="16"/>
      <w:szCs w:val="16"/>
    </w:rPr>
  </w:style>
  <w:style w:type="character" w:customStyle="1" w:styleId="a4">
    <w:name w:val="Нижний колонтитул Знак"/>
    <w:basedOn w:val="a0"/>
    <w:uiPriority w:val="99"/>
    <w:qFormat/>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qFormat/>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qFormat/>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qFormat/>
    <w:rsid w:val="00F23F15"/>
    <w:rPr>
      <w:rFonts w:asciiTheme="majorHAnsi" w:eastAsiaTheme="majorEastAsia" w:hAnsiTheme="majorHAnsi" w:cstheme="majorBidi"/>
      <w:i/>
      <w:iCs/>
      <w:color w:val="404040" w:themeColor="text1" w:themeTint="BF"/>
      <w:sz w:val="20"/>
      <w:szCs w:val="20"/>
    </w:rPr>
  </w:style>
  <w:style w:type="character" w:customStyle="1" w:styleId="a5">
    <w:name w:val="Основной текст с отступом Знак"/>
    <w:basedOn w:val="a0"/>
    <w:qFormat/>
    <w:rsid w:val="00F23F15"/>
    <w:rPr>
      <w:rFonts w:ascii="Times New Roman" w:eastAsia="Times New Roman" w:hAnsi="Times New Roman" w:cs="Times New Roman"/>
      <w:sz w:val="20"/>
      <w:szCs w:val="20"/>
      <w:lang w:eastAsia="ru-RU"/>
    </w:rPr>
  </w:style>
  <w:style w:type="character" w:customStyle="1" w:styleId="2">
    <w:name w:val="Основной текст с отступом 2 Знак"/>
    <w:basedOn w:val="a0"/>
    <w:link w:val="2"/>
    <w:qFormat/>
    <w:rsid w:val="00F23F15"/>
    <w:rPr>
      <w:rFonts w:ascii="Times New Roman" w:eastAsia="Times New Roman" w:hAnsi="Times New Roman" w:cs="Times New Roman"/>
      <w:sz w:val="20"/>
      <w:szCs w:val="20"/>
      <w:lang w:eastAsia="ru-RU"/>
    </w:rPr>
  </w:style>
  <w:style w:type="character" w:customStyle="1" w:styleId="a6">
    <w:name w:val="Текст Знак"/>
    <w:basedOn w:val="a0"/>
    <w:qFormat/>
    <w:rsid w:val="00F23F15"/>
    <w:rPr>
      <w:rFonts w:ascii="Courier New" w:eastAsia="Times New Roman" w:hAnsi="Courier New" w:cs="Times New Roman"/>
      <w:sz w:val="20"/>
      <w:szCs w:val="20"/>
      <w:lang w:eastAsia="ru-RU"/>
    </w:rPr>
  </w:style>
  <w:style w:type="character" w:customStyle="1" w:styleId="c4">
    <w:name w:val="c4"/>
    <w:qFormat/>
    <w:rsid w:val="00DA72DB"/>
  </w:style>
  <w:style w:type="character" w:customStyle="1" w:styleId="a7">
    <w:name w:val="Верхний колонтитул Знак"/>
    <w:basedOn w:val="a0"/>
    <w:uiPriority w:val="99"/>
    <w:qFormat/>
    <w:rsid w:val="00611C80"/>
    <w:rPr>
      <w:rFonts w:ascii="Calibri" w:eastAsia="Calibri" w:hAnsi="Calibri" w:cs="Times New Roman"/>
    </w:rPr>
  </w:style>
  <w:style w:type="character" w:customStyle="1" w:styleId="FontStyle48">
    <w:name w:val="Font Style48"/>
    <w:basedOn w:val="a0"/>
    <w:uiPriority w:val="99"/>
    <w:qFormat/>
    <w:rsid w:val="00C226E0"/>
    <w:rPr>
      <w:rFonts w:ascii="Times New Roman" w:hAnsi="Times New Roman" w:cs="Times New Roman"/>
      <w:sz w:val="26"/>
      <w:szCs w:val="26"/>
    </w:rPr>
  </w:style>
  <w:style w:type="character" w:styleId="a8">
    <w:name w:val="Emphasis"/>
    <w:basedOn w:val="a0"/>
    <w:uiPriority w:val="20"/>
    <w:qFormat/>
    <w:rsid w:val="00C226E0"/>
    <w:rPr>
      <w:rFonts w:cs="Times New Roman"/>
      <w:i/>
    </w:rPr>
  </w:style>
  <w:style w:type="character" w:customStyle="1" w:styleId="ListLabel1">
    <w:name w:val="ListLabel 1"/>
    <w:qFormat/>
    <w:rPr>
      <w:b/>
      <w:sz w:val="26"/>
    </w:rPr>
  </w:style>
  <w:style w:type="character" w:customStyle="1" w:styleId="ListLabel2">
    <w:name w:val="ListLabel 2"/>
    <w:qFormat/>
    <w:rPr>
      <w:b/>
    </w:rPr>
  </w:style>
  <w:style w:type="character" w:customStyle="1" w:styleId="ListLabel3">
    <w:name w:val="ListLabel 3"/>
    <w:qFormat/>
    <w:rPr>
      <w:rFonts w:ascii="Times New Roman" w:hAnsi="Times New Roman" w:cs="Times New Roman"/>
      <w:sz w:val="26"/>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ascii="Times New Roman" w:hAnsi="Times New Roman"/>
      <w:sz w:val="26"/>
    </w:rPr>
  </w:style>
  <w:style w:type="character" w:customStyle="1" w:styleId="ListLabel22">
    <w:name w:val="ListLabel 22"/>
    <w:qFormat/>
    <w:rPr>
      <w:sz w:val="20"/>
    </w:rPr>
  </w:style>
  <w:style w:type="character" w:customStyle="1" w:styleId="ListLabel23">
    <w:name w:val="ListLabel 23"/>
    <w:qFormat/>
    <w:rPr>
      <w:sz w:val="20"/>
    </w:rPr>
  </w:style>
  <w:style w:type="character" w:customStyle="1" w:styleId="ListLabel24">
    <w:name w:val="ListLabel 24"/>
    <w:qFormat/>
    <w:rPr>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sz w:val="20"/>
    </w:rPr>
  </w:style>
  <w:style w:type="character" w:customStyle="1" w:styleId="ListLabel29">
    <w:name w:val="ListLabel 29"/>
    <w:qFormat/>
    <w:rPr>
      <w:sz w:val="20"/>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b/>
    </w:rPr>
  </w:style>
  <w:style w:type="character" w:customStyle="1" w:styleId="ListLabel40">
    <w:name w:val="ListLabel 40"/>
    <w:qFormat/>
    <w:rPr>
      <w:b/>
    </w:rPr>
  </w:style>
  <w:style w:type="character" w:customStyle="1" w:styleId="ListLabel41">
    <w:name w:val="ListLabel 41"/>
    <w:qFormat/>
    <w:rPr>
      <w:b w:val="0"/>
    </w:rPr>
  </w:style>
  <w:style w:type="character" w:customStyle="1" w:styleId="a9">
    <w:name w:val="Ссылка указателя"/>
    <w:qFormat/>
  </w:style>
  <w:style w:type="paragraph" w:customStyle="1" w:styleId="aa">
    <w:name w:val="Заголовок"/>
    <w:basedOn w:val="a"/>
    <w:next w:val="ab"/>
    <w:qFormat/>
    <w:pPr>
      <w:keepNext/>
      <w:spacing w:before="240" w:after="120"/>
    </w:pPr>
    <w:rPr>
      <w:rFonts w:ascii="Liberation Sans" w:eastAsia="Microsoft YaHei" w:hAnsi="Liberation Sans" w:cs="Arial"/>
      <w:sz w:val="28"/>
      <w:szCs w:val="28"/>
    </w:rPr>
  </w:style>
  <w:style w:type="paragraph" w:styleId="ab">
    <w:name w:val="Body Text"/>
    <w:basedOn w:val="a"/>
    <w:pPr>
      <w:spacing w:after="140"/>
    </w:pPr>
  </w:style>
  <w:style w:type="paragraph" w:styleId="ac">
    <w:name w:val="List"/>
    <w:basedOn w:val="a"/>
    <w:rsid w:val="004F7D9A"/>
    <w:pPr>
      <w:spacing w:after="0" w:line="240" w:lineRule="auto"/>
      <w:ind w:left="283" w:hanging="283"/>
    </w:pPr>
    <w:rPr>
      <w:rFonts w:ascii="Arial" w:eastAsia="Times New Roman" w:hAnsi="Arial" w:cs="Wingdings"/>
      <w:sz w:val="24"/>
      <w:szCs w:val="28"/>
      <w:lang w:eastAsia="ar-SA"/>
    </w:rPr>
  </w:style>
  <w:style w:type="paragraph" w:styleId="ad">
    <w:name w:val="caption"/>
    <w:basedOn w:val="a"/>
    <w:qFormat/>
    <w:pPr>
      <w:suppressLineNumbers/>
      <w:spacing w:before="120" w:after="120"/>
    </w:pPr>
    <w:rPr>
      <w:rFonts w:cs="Arial"/>
      <w:i/>
      <w:iCs/>
      <w:sz w:val="24"/>
      <w:szCs w:val="24"/>
    </w:rPr>
  </w:style>
  <w:style w:type="paragraph" w:styleId="ae">
    <w:name w:val="index heading"/>
    <w:basedOn w:val="a"/>
    <w:qFormat/>
    <w:pPr>
      <w:suppressLineNumbers/>
    </w:pPr>
    <w:rPr>
      <w:rFonts w:cs="Arial"/>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paragraph" w:styleId="11">
    <w:name w:val="toc 1"/>
    <w:basedOn w:val="a"/>
    <w:next w:val="a"/>
    <w:autoRedefine/>
    <w:uiPriority w:val="39"/>
    <w:unhideWhenUsed/>
    <w:qFormat/>
    <w:rsid w:val="00CD4944"/>
    <w:pPr>
      <w:tabs>
        <w:tab w:val="right" w:leader="dot" w:pos="9062"/>
      </w:tabs>
      <w:spacing w:after="0" w:line="240" w:lineRule="auto"/>
    </w:pPr>
    <w:rPr>
      <w:rFonts w:ascii="Times New Roman" w:hAnsi="Times New Roman"/>
      <w:bCs/>
      <w:color w:val="000000"/>
      <w:sz w:val="26"/>
      <w:szCs w:val="26"/>
    </w:rPr>
  </w:style>
  <w:style w:type="paragraph" w:styleId="af">
    <w:name w:val="Balloon Text"/>
    <w:basedOn w:val="a"/>
    <w:uiPriority w:val="99"/>
    <w:semiHidden/>
    <w:unhideWhenUsed/>
    <w:qFormat/>
    <w:rsid w:val="00F23F15"/>
    <w:pPr>
      <w:spacing w:after="0" w:line="240" w:lineRule="auto"/>
    </w:pPr>
    <w:rPr>
      <w:rFonts w:ascii="Tahoma" w:hAnsi="Tahoma" w:cs="Tahoma"/>
      <w:sz w:val="16"/>
      <w:szCs w:val="16"/>
    </w:rPr>
  </w:style>
  <w:style w:type="paragraph" w:styleId="af0">
    <w:name w:val="List Paragraph"/>
    <w:basedOn w:val="a"/>
    <w:uiPriority w:val="1"/>
    <w:qFormat/>
    <w:rsid w:val="00F23F15"/>
    <w:pPr>
      <w:spacing w:after="0" w:line="240" w:lineRule="auto"/>
      <w:ind w:left="720" w:hanging="357"/>
      <w:contextualSpacing/>
      <w:jc w:val="both"/>
    </w:pPr>
    <w:rPr>
      <w:rFonts w:ascii="Times New Roman" w:hAnsi="Times New Roman"/>
      <w:sz w:val="24"/>
      <w:szCs w:val="24"/>
    </w:rPr>
  </w:style>
  <w:style w:type="paragraph" w:styleId="af1">
    <w:name w:val="footer"/>
    <w:basedOn w:val="a"/>
    <w:uiPriority w:val="99"/>
    <w:unhideWhenUsed/>
    <w:rsid w:val="00F23F15"/>
    <w:pPr>
      <w:tabs>
        <w:tab w:val="center" w:pos="4677"/>
        <w:tab w:val="right" w:pos="9355"/>
      </w:tabs>
      <w:spacing w:after="0" w:line="240" w:lineRule="auto"/>
    </w:pPr>
    <w:rPr>
      <w:rFonts w:eastAsia="Times New Roman"/>
      <w:sz w:val="24"/>
      <w:szCs w:val="24"/>
      <w:lang w:eastAsia="ru-RU"/>
    </w:rPr>
  </w:style>
  <w:style w:type="paragraph" w:styleId="af2">
    <w:name w:val="Body Text Indent"/>
    <w:basedOn w:val="a"/>
    <w:rsid w:val="00F23F15"/>
    <w:pPr>
      <w:widowControl w:val="0"/>
      <w:spacing w:after="120" w:line="240" w:lineRule="auto"/>
      <w:ind w:left="283"/>
    </w:pPr>
    <w:rPr>
      <w:rFonts w:ascii="Times New Roman" w:eastAsia="Times New Roman" w:hAnsi="Times New Roman"/>
      <w:sz w:val="20"/>
      <w:szCs w:val="20"/>
      <w:lang w:eastAsia="ru-RU"/>
    </w:rPr>
  </w:style>
  <w:style w:type="paragraph" w:styleId="20">
    <w:name w:val="Body Text Indent 2"/>
    <w:basedOn w:val="a"/>
    <w:qFormat/>
    <w:rsid w:val="00F23F15"/>
    <w:pPr>
      <w:widowControl w:val="0"/>
      <w:spacing w:after="120" w:line="480" w:lineRule="auto"/>
      <w:ind w:left="283"/>
    </w:pPr>
    <w:rPr>
      <w:rFonts w:ascii="Times New Roman" w:eastAsia="Times New Roman" w:hAnsi="Times New Roman"/>
      <w:sz w:val="20"/>
      <w:szCs w:val="20"/>
      <w:lang w:eastAsia="ru-RU"/>
    </w:rPr>
  </w:style>
  <w:style w:type="paragraph" w:styleId="af3">
    <w:name w:val="Block Text"/>
    <w:basedOn w:val="a"/>
    <w:qFormat/>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qFormat/>
    <w:rsid w:val="00F23F15"/>
    <w:pPr>
      <w:widowControl w:val="0"/>
      <w:spacing w:after="0" w:line="240" w:lineRule="auto"/>
      <w:jc w:val="both"/>
    </w:pPr>
    <w:rPr>
      <w:rFonts w:ascii="Times New Roman" w:eastAsia="Times New Roman" w:hAnsi="Times New Roman"/>
      <w:sz w:val="24"/>
      <w:szCs w:val="24"/>
    </w:rPr>
  </w:style>
  <w:style w:type="paragraph" w:styleId="af4">
    <w:name w:val="Plain Text"/>
    <w:basedOn w:val="a"/>
    <w:qFormat/>
    <w:rsid w:val="00F23F15"/>
    <w:pPr>
      <w:spacing w:after="0" w:line="240" w:lineRule="auto"/>
    </w:pPr>
    <w:rPr>
      <w:rFonts w:ascii="Courier New" w:eastAsia="Times New Roman" w:hAnsi="Courier New"/>
      <w:sz w:val="20"/>
      <w:szCs w:val="20"/>
      <w:lang w:eastAsia="ru-RU"/>
    </w:rPr>
  </w:style>
  <w:style w:type="paragraph" w:styleId="af5">
    <w:name w:val="Normal (Web)"/>
    <w:basedOn w:val="a"/>
    <w:uiPriority w:val="99"/>
    <w:qFormat/>
    <w:rsid w:val="00F23F15"/>
    <w:pPr>
      <w:spacing w:beforeAutospacing="1" w:afterAutospacing="1" w:line="240" w:lineRule="auto"/>
    </w:pPr>
    <w:rPr>
      <w:rFonts w:ascii="Times New Roman" w:eastAsia="Times New Roman" w:hAnsi="Times New Roman"/>
      <w:sz w:val="24"/>
      <w:szCs w:val="24"/>
      <w:lang w:eastAsia="ru-RU"/>
    </w:rPr>
  </w:style>
  <w:style w:type="paragraph" w:styleId="32">
    <w:name w:val="List Bullet 3"/>
    <w:basedOn w:val="a"/>
    <w:unhideWhenUsed/>
    <w:rsid w:val="0063055C"/>
    <w:pPr>
      <w:spacing w:after="0" w:line="240" w:lineRule="auto"/>
      <w:ind w:left="566" w:hanging="283"/>
    </w:pPr>
    <w:rPr>
      <w:rFonts w:ascii="Times New Roman" w:eastAsia="Times New Roman" w:hAnsi="Times New Roman"/>
      <w:sz w:val="24"/>
      <w:szCs w:val="24"/>
      <w:lang w:eastAsia="ru-RU"/>
    </w:rPr>
  </w:style>
  <w:style w:type="paragraph" w:customStyle="1" w:styleId="c2">
    <w:name w:val="c2"/>
    <w:basedOn w:val="a"/>
    <w:qFormat/>
    <w:rsid w:val="00DA72DB"/>
    <w:pPr>
      <w:spacing w:before="90" w:after="90" w:line="240" w:lineRule="auto"/>
    </w:pPr>
    <w:rPr>
      <w:rFonts w:ascii="Times New Roman" w:eastAsia="Times New Roman" w:hAnsi="Times New Roman"/>
      <w:sz w:val="24"/>
      <w:szCs w:val="24"/>
      <w:lang w:eastAsia="ru-RU"/>
    </w:rPr>
  </w:style>
  <w:style w:type="paragraph" w:styleId="af6">
    <w:name w:val="header"/>
    <w:basedOn w:val="a"/>
    <w:uiPriority w:val="99"/>
    <w:unhideWhenUsed/>
    <w:rsid w:val="00611C80"/>
    <w:pPr>
      <w:tabs>
        <w:tab w:val="center" w:pos="4677"/>
        <w:tab w:val="right" w:pos="9355"/>
      </w:tabs>
      <w:spacing w:after="0" w:line="240" w:lineRule="auto"/>
    </w:pPr>
  </w:style>
  <w:style w:type="table" w:styleId="af7">
    <w:name w:val="Table Grid"/>
    <w:basedOn w:val="a1"/>
    <w:rsid w:val="00F23F15"/>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uiPriority w:val="39"/>
    <w:rsid w:val="00C226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Hyperlink"/>
    <w:basedOn w:val="a0"/>
    <w:uiPriority w:val="99"/>
    <w:unhideWhenUsed/>
    <w:rsid w:val="007F7CA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ru/catalog/product/1061257" TargetMode="External"/><Relationship Id="rId18" Type="http://schemas.openxmlformats.org/officeDocument/2006/relationships/hyperlink" Target="https://znanium.com/catalog/product/760278"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znanium.com/catalog/product/2084731" TargetMode="External"/><Relationship Id="rId17" Type="http://schemas.openxmlformats.org/officeDocument/2006/relationships/hyperlink" Target="https://znanium.ru/catalog/product/1723512" TargetMode="External"/><Relationship Id="rId2" Type="http://schemas.openxmlformats.org/officeDocument/2006/relationships/numbering" Target="numbering.xml"/><Relationship Id="rId16" Type="http://schemas.openxmlformats.org/officeDocument/2006/relationships/hyperlink" Target="https://znanium.ru/catalog/product/172351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ru/catalog/product/2083390" TargetMode="External"/><Relationship Id="rId5" Type="http://schemas.openxmlformats.org/officeDocument/2006/relationships/webSettings" Target="webSettings.xml"/><Relationship Id="rId15" Type="http://schemas.openxmlformats.org/officeDocument/2006/relationships/hyperlink" Target="https://znanium.ru/catalog/product/2083423" TargetMode="External"/><Relationship Id="rId10" Type="http://schemas.openxmlformats.org/officeDocument/2006/relationships/hyperlink" Target="https://znanium.ru/catalog/product/1965755"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znanium.ru/catalog/product/20833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A02164-24BF-403A-9156-2A7DE4364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23</Pages>
  <Words>7096</Words>
  <Characters>40452</Characters>
  <Application>Microsoft Office Word</Application>
  <DocSecurity>0</DocSecurity>
  <Lines>337</Lines>
  <Paragraphs>94</Paragraphs>
  <ScaleCrop>false</ScaleCrop>
  <Company/>
  <LinksUpToDate>false</LinksUpToDate>
  <CharactersWithSpaces>47454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Student3</cp:lastModifiedBy>
  <cp:revision>44</cp:revision>
  <cp:lastPrinted>2022-03-17T13:04:00Z</cp:lastPrinted>
  <dcterms:created xsi:type="dcterms:W3CDTF">2017-01-17T05:46:00Z</dcterms:created>
  <dcterms:modified xsi:type="dcterms:W3CDTF">2024-04-09T11:00:00Z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